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04A55" w:rsidRDefault="00804A55" w:rsidP="002C18F5">
      <w:pPr>
        <w:tabs>
          <w:tab w:val="left" w:pos="735"/>
          <w:tab w:val="left" w:pos="4500"/>
          <w:tab w:val="center" w:pos="4635"/>
        </w:tabs>
        <w:spacing w:line="480" w:lineRule="auto"/>
        <w:ind w:firstLine="720"/>
        <w:jc w:val="center"/>
        <w:rPr>
          <w:rFonts w:ascii="Times New Roman" w:hAnsi="Times New Roman" w:cs="Times New Roman"/>
          <w:color w:val="1B1B1B"/>
          <w:sz w:val="24"/>
          <w:szCs w:val="24"/>
          <w:shd w:val="clear" w:color="auto" w:fill="FFFFFF"/>
        </w:rPr>
      </w:pPr>
    </w:p>
    <w:p w:rsidR="00611FA7" w:rsidRDefault="00611FA7" w:rsidP="002C18F5">
      <w:pPr>
        <w:tabs>
          <w:tab w:val="left" w:pos="735"/>
          <w:tab w:val="left" w:pos="4500"/>
          <w:tab w:val="center" w:pos="4635"/>
        </w:tabs>
        <w:spacing w:line="480" w:lineRule="auto"/>
        <w:ind w:firstLine="720"/>
        <w:jc w:val="center"/>
        <w:rPr>
          <w:rFonts w:ascii="Times New Roman" w:hAnsi="Times New Roman" w:cs="Times New Roman"/>
          <w:color w:val="1B1B1B"/>
          <w:sz w:val="24"/>
          <w:szCs w:val="24"/>
          <w:shd w:val="clear" w:color="auto" w:fill="FFFFFF"/>
        </w:rPr>
      </w:pPr>
    </w:p>
    <w:p w:rsidR="00804A55" w:rsidRDefault="00804A55" w:rsidP="002C18F5">
      <w:pPr>
        <w:tabs>
          <w:tab w:val="left" w:pos="735"/>
          <w:tab w:val="left" w:pos="4500"/>
          <w:tab w:val="center" w:pos="4635"/>
        </w:tabs>
        <w:spacing w:line="480" w:lineRule="auto"/>
        <w:ind w:firstLine="720"/>
        <w:jc w:val="center"/>
        <w:rPr>
          <w:rFonts w:ascii="Times New Roman" w:hAnsi="Times New Roman" w:cs="Times New Roman"/>
          <w:color w:val="1B1B1B"/>
          <w:sz w:val="24"/>
          <w:szCs w:val="24"/>
          <w:shd w:val="clear" w:color="auto" w:fill="FFFFFF"/>
        </w:rPr>
      </w:pPr>
    </w:p>
    <w:p w:rsidR="00804A55" w:rsidRDefault="00804A55" w:rsidP="002C18F5">
      <w:pPr>
        <w:tabs>
          <w:tab w:val="left" w:pos="735"/>
          <w:tab w:val="left" w:pos="4500"/>
          <w:tab w:val="center" w:pos="4635"/>
        </w:tabs>
        <w:spacing w:line="480" w:lineRule="auto"/>
        <w:ind w:firstLine="720"/>
        <w:jc w:val="center"/>
        <w:rPr>
          <w:rFonts w:ascii="Times New Roman" w:hAnsi="Times New Roman" w:cs="Times New Roman"/>
          <w:color w:val="1B1B1B"/>
          <w:sz w:val="24"/>
          <w:szCs w:val="24"/>
          <w:shd w:val="clear" w:color="auto" w:fill="FFFFFF"/>
        </w:rPr>
      </w:pPr>
    </w:p>
    <w:p w:rsidR="00804A55" w:rsidRDefault="00804A55" w:rsidP="002C18F5">
      <w:pPr>
        <w:tabs>
          <w:tab w:val="left" w:pos="735"/>
          <w:tab w:val="left" w:pos="4500"/>
          <w:tab w:val="center" w:pos="4635"/>
        </w:tabs>
        <w:spacing w:line="480" w:lineRule="auto"/>
        <w:ind w:firstLine="720"/>
        <w:jc w:val="center"/>
        <w:rPr>
          <w:rFonts w:ascii="Times New Roman" w:hAnsi="Times New Roman" w:cs="Times New Roman"/>
          <w:color w:val="1B1B1B"/>
          <w:sz w:val="24"/>
          <w:szCs w:val="24"/>
          <w:shd w:val="clear" w:color="auto" w:fill="FFFFFF"/>
        </w:rPr>
      </w:pPr>
    </w:p>
    <w:p w:rsidR="00804A55" w:rsidRDefault="00804A55" w:rsidP="002C18F5">
      <w:pPr>
        <w:tabs>
          <w:tab w:val="left" w:pos="735"/>
          <w:tab w:val="left" w:pos="4500"/>
          <w:tab w:val="center" w:pos="4635"/>
        </w:tabs>
        <w:spacing w:line="480" w:lineRule="auto"/>
        <w:ind w:firstLine="720"/>
        <w:jc w:val="center"/>
        <w:rPr>
          <w:rFonts w:ascii="Times New Roman" w:hAnsi="Times New Roman" w:cs="Times New Roman"/>
          <w:color w:val="1B1B1B"/>
          <w:sz w:val="24"/>
          <w:szCs w:val="24"/>
          <w:shd w:val="clear" w:color="auto" w:fill="FFFFFF"/>
        </w:rPr>
      </w:pPr>
    </w:p>
    <w:p w:rsidR="00804A55" w:rsidRDefault="00804A55" w:rsidP="002C18F5">
      <w:pPr>
        <w:tabs>
          <w:tab w:val="left" w:pos="735"/>
          <w:tab w:val="left" w:pos="4500"/>
          <w:tab w:val="center" w:pos="4635"/>
        </w:tabs>
        <w:spacing w:line="480" w:lineRule="auto"/>
        <w:ind w:firstLine="720"/>
        <w:jc w:val="center"/>
        <w:rPr>
          <w:rFonts w:ascii="Times New Roman" w:hAnsi="Times New Roman" w:cs="Times New Roman"/>
          <w:color w:val="1B1B1B"/>
          <w:sz w:val="24"/>
          <w:szCs w:val="24"/>
          <w:shd w:val="clear" w:color="auto" w:fill="FFFFFF"/>
        </w:rPr>
      </w:pPr>
    </w:p>
    <w:p w:rsidR="00804A55" w:rsidRPr="00804A55" w:rsidRDefault="00804A55" w:rsidP="002C18F5">
      <w:pPr>
        <w:tabs>
          <w:tab w:val="left" w:pos="735"/>
          <w:tab w:val="left" w:pos="4500"/>
          <w:tab w:val="center" w:pos="4635"/>
        </w:tabs>
        <w:spacing w:line="480" w:lineRule="auto"/>
        <w:ind w:firstLine="720"/>
        <w:jc w:val="center"/>
        <w:rPr>
          <w:rFonts w:ascii="Times New Roman" w:hAnsi="Times New Roman" w:cs="Times New Roman"/>
          <w:color w:val="1B1B1B"/>
          <w:sz w:val="24"/>
          <w:szCs w:val="24"/>
          <w:shd w:val="clear" w:color="auto" w:fill="FFFFFF"/>
        </w:rPr>
      </w:pPr>
      <w:r w:rsidRPr="00804A55">
        <w:rPr>
          <w:rFonts w:ascii="Times New Roman" w:hAnsi="Times New Roman" w:cs="Times New Roman"/>
          <w:color w:val="1B1B1B"/>
          <w:sz w:val="24"/>
          <w:szCs w:val="24"/>
          <w:shd w:val="clear" w:color="auto" w:fill="FFFFFF"/>
        </w:rPr>
        <w:t>Assessing Ethical Influences</w:t>
      </w:r>
    </w:p>
    <w:p w:rsidR="002C18F5" w:rsidRDefault="002C18F5" w:rsidP="002C18F5">
      <w:pPr>
        <w:tabs>
          <w:tab w:val="left" w:pos="735"/>
          <w:tab w:val="left" w:pos="4500"/>
          <w:tab w:val="center" w:pos="4635"/>
        </w:tabs>
        <w:spacing w:line="480" w:lineRule="auto"/>
        <w:ind w:firstLine="720"/>
        <w:jc w:val="center"/>
        <w:rPr>
          <w:rFonts w:ascii="Times New Roman" w:eastAsia="Calibri" w:hAnsi="Times New Roman" w:cs="Times New Roman"/>
          <w:sz w:val="24"/>
          <w:szCs w:val="24"/>
        </w:rPr>
      </w:pPr>
      <w:r>
        <w:rPr>
          <w:rFonts w:ascii="Times New Roman" w:eastAsia="Calibri" w:hAnsi="Times New Roman" w:cs="Times New Roman"/>
          <w:sz w:val="24"/>
          <w:szCs w:val="24"/>
        </w:rPr>
        <w:t>Name</w:t>
      </w:r>
    </w:p>
    <w:p w:rsidR="002C18F5" w:rsidRDefault="002C18F5" w:rsidP="002C18F5">
      <w:pPr>
        <w:tabs>
          <w:tab w:val="left" w:pos="735"/>
          <w:tab w:val="left" w:pos="4500"/>
          <w:tab w:val="center" w:pos="4635"/>
        </w:tabs>
        <w:spacing w:line="480" w:lineRule="auto"/>
        <w:ind w:firstLine="720"/>
        <w:jc w:val="center"/>
        <w:rPr>
          <w:rFonts w:ascii="Times New Roman" w:eastAsia="Calibri" w:hAnsi="Times New Roman" w:cs="Times New Roman"/>
          <w:sz w:val="24"/>
          <w:szCs w:val="24"/>
        </w:rPr>
      </w:pPr>
      <w:r>
        <w:rPr>
          <w:rFonts w:ascii="Times New Roman" w:eastAsia="Calibri" w:hAnsi="Times New Roman" w:cs="Times New Roman"/>
          <w:sz w:val="24"/>
          <w:szCs w:val="24"/>
        </w:rPr>
        <w:t>Instructor</w:t>
      </w:r>
    </w:p>
    <w:p w:rsidR="002C18F5" w:rsidRDefault="002C18F5" w:rsidP="002C18F5">
      <w:pPr>
        <w:tabs>
          <w:tab w:val="left" w:pos="735"/>
          <w:tab w:val="left" w:pos="4500"/>
          <w:tab w:val="center" w:pos="4635"/>
        </w:tabs>
        <w:spacing w:line="480" w:lineRule="auto"/>
        <w:ind w:firstLine="720"/>
        <w:jc w:val="center"/>
        <w:rPr>
          <w:rFonts w:ascii="Times New Roman" w:eastAsia="Calibri" w:hAnsi="Times New Roman" w:cs="Times New Roman"/>
          <w:sz w:val="24"/>
          <w:szCs w:val="24"/>
        </w:rPr>
      </w:pPr>
      <w:r>
        <w:rPr>
          <w:rFonts w:ascii="Times New Roman" w:eastAsia="Calibri" w:hAnsi="Times New Roman" w:cs="Times New Roman"/>
          <w:sz w:val="24"/>
          <w:szCs w:val="24"/>
        </w:rPr>
        <w:t>Course</w:t>
      </w:r>
    </w:p>
    <w:p w:rsidR="002C18F5" w:rsidRDefault="002C18F5" w:rsidP="002C18F5">
      <w:pPr>
        <w:spacing w:line="480" w:lineRule="auto"/>
        <w:ind w:firstLine="720"/>
        <w:jc w:val="center"/>
        <w:rPr>
          <w:rFonts w:ascii="Times New Roman" w:eastAsia="Calibri" w:hAnsi="Times New Roman" w:cs="Times New Roman"/>
          <w:sz w:val="24"/>
          <w:szCs w:val="24"/>
        </w:rPr>
      </w:pPr>
      <w:r>
        <w:rPr>
          <w:rFonts w:ascii="Times New Roman" w:eastAsia="Calibri" w:hAnsi="Times New Roman" w:cs="Times New Roman"/>
          <w:sz w:val="24"/>
          <w:szCs w:val="24"/>
        </w:rPr>
        <w:t>Date</w:t>
      </w:r>
    </w:p>
    <w:p w:rsidR="00804A55" w:rsidRDefault="00804A55" w:rsidP="002C18F5">
      <w:pPr>
        <w:spacing w:line="480" w:lineRule="auto"/>
        <w:ind w:firstLine="720"/>
        <w:jc w:val="center"/>
        <w:rPr>
          <w:rFonts w:ascii="Times New Roman" w:eastAsia="Calibri" w:hAnsi="Times New Roman" w:cs="Times New Roman"/>
          <w:sz w:val="24"/>
          <w:szCs w:val="24"/>
        </w:rPr>
      </w:pPr>
    </w:p>
    <w:p w:rsidR="00804A55" w:rsidRDefault="00804A55" w:rsidP="002C18F5">
      <w:pPr>
        <w:spacing w:line="480" w:lineRule="auto"/>
        <w:ind w:firstLine="720"/>
        <w:jc w:val="center"/>
        <w:rPr>
          <w:rFonts w:ascii="Times New Roman" w:eastAsia="Calibri" w:hAnsi="Times New Roman" w:cs="Times New Roman"/>
          <w:sz w:val="24"/>
          <w:szCs w:val="24"/>
        </w:rPr>
      </w:pPr>
    </w:p>
    <w:p w:rsidR="00804A55" w:rsidRDefault="00804A55" w:rsidP="002C18F5">
      <w:pPr>
        <w:spacing w:line="480" w:lineRule="auto"/>
        <w:ind w:firstLine="720"/>
        <w:jc w:val="center"/>
        <w:rPr>
          <w:rFonts w:ascii="Times New Roman" w:eastAsia="Calibri" w:hAnsi="Times New Roman" w:cs="Times New Roman"/>
          <w:sz w:val="24"/>
          <w:szCs w:val="24"/>
        </w:rPr>
      </w:pPr>
    </w:p>
    <w:p w:rsidR="00804A55" w:rsidRDefault="00804A55" w:rsidP="002C18F5">
      <w:pPr>
        <w:spacing w:line="480" w:lineRule="auto"/>
        <w:ind w:firstLine="720"/>
        <w:jc w:val="center"/>
        <w:rPr>
          <w:rFonts w:ascii="Times New Roman" w:eastAsia="Calibri" w:hAnsi="Times New Roman" w:cs="Times New Roman"/>
          <w:sz w:val="24"/>
          <w:szCs w:val="24"/>
        </w:rPr>
      </w:pPr>
    </w:p>
    <w:p w:rsidR="00804A55" w:rsidRDefault="00804A55" w:rsidP="002C18F5">
      <w:pPr>
        <w:spacing w:line="480" w:lineRule="auto"/>
        <w:ind w:firstLine="720"/>
        <w:jc w:val="center"/>
        <w:rPr>
          <w:rFonts w:ascii="Times New Roman" w:eastAsia="Calibri" w:hAnsi="Times New Roman" w:cs="Times New Roman"/>
          <w:sz w:val="24"/>
          <w:szCs w:val="24"/>
        </w:rPr>
      </w:pPr>
    </w:p>
    <w:p w:rsidR="000C20FF" w:rsidRDefault="000C20FF" w:rsidP="002C18F5">
      <w:pPr>
        <w:shd w:val="clear" w:color="auto" w:fill="FFFFFF"/>
        <w:spacing w:after="0" w:line="240" w:lineRule="auto"/>
        <w:rPr>
          <w:rFonts w:ascii="Times New Roman" w:eastAsia="Calibri" w:hAnsi="Times New Roman" w:cs="Times New Roman"/>
          <w:sz w:val="24"/>
          <w:szCs w:val="24"/>
        </w:rPr>
      </w:pPr>
    </w:p>
    <w:p w:rsidR="00611FA7" w:rsidRDefault="00611FA7" w:rsidP="002C18F5">
      <w:pPr>
        <w:shd w:val="clear" w:color="auto" w:fill="FFFFFF"/>
        <w:spacing w:after="0" w:line="240" w:lineRule="auto"/>
        <w:rPr>
          <w:rFonts w:ascii="Times New Roman" w:eastAsia="Calibri" w:hAnsi="Times New Roman" w:cs="Times New Roman"/>
          <w:sz w:val="24"/>
          <w:szCs w:val="24"/>
        </w:rPr>
      </w:pPr>
    </w:p>
    <w:p w:rsidR="00611FA7" w:rsidRDefault="00611FA7" w:rsidP="002C18F5">
      <w:pPr>
        <w:shd w:val="clear" w:color="auto" w:fill="FFFFFF"/>
        <w:spacing w:after="0" w:line="240" w:lineRule="auto"/>
        <w:rPr>
          <w:rFonts w:ascii="Helvetica" w:eastAsia="Times New Roman" w:hAnsi="Helvetica" w:cs="Helvetica"/>
          <w:b/>
          <w:color w:val="1D1D1D"/>
          <w:sz w:val="21"/>
          <w:szCs w:val="21"/>
          <w:lang w:eastAsia="en-GB"/>
        </w:rPr>
      </w:pPr>
    </w:p>
    <w:p w:rsidR="002C18F5" w:rsidRPr="00445592" w:rsidRDefault="000C20FF" w:rsidP="00445592">
      <w:pPr>
        <w:shd w:val="clear" w:color="auto" w:fill="FFFFFF"/>
        <w:spacing w:after="0" w:line="480" w:lineRule="auto"/>
        <w:rPr>
          <w:rFonts w:ascii="Times New Roman" w:eastAsia="Times New Roman" w:hAnsi="Times New Roman" w:cs="Times New Roman"/>
          <w:b/>
          <w:color w:val="1D1D1D"/>
          <w:sz w:val="24"/>
          <w:szCs w:val="24"/>
          <w:lang w:eastAsia="en-GB"/>
        </w:rPr>
      </w:pPr>
      <w:r w:rsidRPr="00445592">
        <w:rPr>
          <w:rFonts w:ascii="Times New Roman" w:eastAsia="Times New Roman" w:hAnsi="Times New Roman" w:cs="Times New Roman"/>
          <w:b/>
          <w:color w:val="1D1D1D"/>
          <w:sz w:val="24"/>
          <w:szCs w:val="24"/>
          <w:lang w:eastAsia="en-GB"/>
        </w:rPr>
        <w:lastRenderedPageBreak/>
        <w:t>I</w:t>
      </w:r>
      <w:r w:rsidR="002C18F5" w:rsidRPr="00445592">
        <w:rPr>
          <w:rFonts w:ascii="Times New Roman" w:eastAsia="Times New Roman" w:hAnsi="Times New Roman" w:cs="Times New Roman"/>
          <w:b/>
          <w:color w:val="1D1D1D"/>
          <w:sz w:val="24"/>
          <w:szCs w:val="24"/>
          <w:lang w:eastAsia="en-GB"/>
        </w:rPr>
        <w:t>nformation regarding the individ</w:t>
      </w:r>
      <w:r w:rsidRPr="00445592">
        <w:rPr>
          <w:rFonts w:ascii="Times New Roman" w:eastAsia="Times New Roman" w:hAnsi="Times New Roman" w:cs="Times New Roman"/>
          <w:b/>
          <w:color w:val="1D1D1D"/>
          <w:sz w:val="24"/>
          <w:szCs w:val="24"/>
          <w:lang w:eastAsia="en-GB"/>
        </w:rPr>
        <w:t>ual’s unethical action/behavior</w:t>
      </w:r>
    </w:p>
    <w:p w:rsidR="00445592" w:rsidRPr="00445592" w:rsidRDefault="00445592" w:rsidP="00445592">
      <w:pPr>
        <w:shd w:val="clear" w:color="auto" w:fill="FFFFFF"/>
        <w:spacing w:after="0" w:line="480" w:lineRule="auto"/>
        <w:ind w:firstLine="720"/>
        <w:rPr>
          <w:rFonts w:ascii="Times New Roman" w:eastAsia="Times New Roman" w:hAnsi="Times New Roman" w:cs="Times New Roman"/>
          <w:color w:val="1D1D1D"/>
          <w:sz w:val="24"/>
          <w:szCs w:val="24"/>
          <w:lang w:eastAsia="en-GB"/>
        </w:rPr>
      </w:pPr>
      <w:r w:rsidRPr="00445592">
        <w:rPr>
          <w:rFonts w:ascii="Times New Roman" w:eastAsia="Times New Roman" w:hAnsi="Times New Roman" w:cs="Times New Roman"/>
          <w:color w:val="1D1D1D"/>
          <w:sz w:val="24"/>
          <w:szCs w:val="24"/>
          <w:lang w:eastAsia="en-GB"/>
        </w:rPr>
        <w:t xml:space="preserve">David Colby is second on the list of the most unethical individuals. He is believed to have been in multiple affairs involving more than 30 women and having proposed to at least 12 of them. In one of his conversations, he is also believed to have asked one of his many partners to abort in a text message. First, it is not wrong to be in more than one relationship but it is unethical to be in an affair with such a large number of women. Different religions allow for a man to marry more than one woman but there is no religion that allows a man to marry such a large number of women. It would not have been considered unethical if the former CFO of WellPoint has made the affairs public. Even then, asking a woman to abort is unethical and goes against the very basic rules that govern our morals. Abortion is never part of our society and is considered immoral unless done within the confines of the law (Darke &amp; Chaiken, 2015). The fact that he asked the lady to abort means that he was not serious with the affairs and that he was just using the women for his sexual satisfaction. </w:t>
      </w:r>
    </w:p>
    <w:p w:rsidR="00445592" w:rsidRPr="00445592" w:rsidRDefault="00445592" w:rsidP="00445592">
      <w:pPr>
        <w:shd w:val="clear" w:color="auto" w:fill="FFFFFF"/>
        <w:spacing w:after="0" w:line="480" w:lineRule="auto"/>
        <w:ind w:firstLine="720"/>
        <w:rPr>
          <w:rFonts w:ascii="Times New Roman" w:eastAsia="Times New Roman" w:hAnsi="Times New Roman" w:cs="Times New Roman"/>
          <w:b/>
          <w:color w:val="1D1D1D"/>
          <w:sz w:val="24"/>
          <w:szCs w:val="24"/>
          <w:lang w:eastAsia="en-GB"/>
        </w:rPr>
      </w:pPr>
      <w:r w:rsidRPr="00445592">
        <w:rPr>
          <w:rFonts w:ascii="Times New Roman" w:eastAsia="Times New Roman" w:hAnsi="Times New Roman" w:cs="Times New Roman"/>
          <w:color w:val="1D1D1D"/>
          <w:sz w:val="24"/>
          <w:szCs w:val="24"/>
          <w:lang w:eastAsia="en-GB"/>
        </w:rPr>
        <w:t xml:space="preserve">It is unethical to be unfaithful in a relationship and every partner in any affairs is expects the best from his or her partner. Love is a very sensitive matter and touches on the very self of an individual and this is the reason it should be taken with the seriousness it deserves. The unethical part, in this case, is being an affair with such a large number of women whom he could not take care of. It is also unethical to ask a woman to abort simply because one is in a relationship with other women. The fact that he had only proposed to 12 of his 30 women means that he was only wasting time for the rest.   </w:t>
      </w:r>
    </w:p>
    <w:p w:rsidR="00445592" w:rsidRPr="00445592" w:rsidRDefault="00445592" w:rsidP="00445592">
      <w:pPr>
        <w:shd w:val="clear" w:color="auto" w:fill="FFFFFF"/>
        <w:spacing w:after="0" w:line="480" w:lineRule="auto"/>
        <w:rPr>
          <w:rFonts w:ascii="Times New Roman" w:eastAsia="Times New Roman" w:hAnsi="Times New Roman" w:cs="Times New Roman"/>
          <w:b/>
          <w:color w:val="1D1D1D"/>
          <w:sz w:val="24"/>
          <w:szCs w:val="24"/>
          <w:lang w:eastAsia="en-GB"/>
        </w:rPr>
      </w:pPr>
      <w:r w:rsidRPr="00445592">
        <w:rPr>
          <w:rFonts w:ascii="Times New Roman" w:eastAsia="Times New Roman" w:hAnsi="Times New Roman" w:cs="Times New Roman"/>
          <w:b/>
          <w:color w:val="1D1D1D"/>
          <w:sz w:val="24"/>
          <w:szCs w:val="24"/>
          <w:lang w:eastAsia="en-GB"/>
        </w:rPr>
        <w:t>Factors that might have contributed to this individual’s unethical behavior</w:t>
      </w:r>
    </w:p>
    <w:p w:rsidR="00445592" w:rsidRPr="00445592" w:rsidRDefault="00445592" w:rsidP="00445592">
      <w:pPr>
        <w:shd w:val="clear" w:color="auto" w:fill="FFFFFF"/>
        <w:spacing w:after="0" w:line="480" w:lineRule="auto"/>
        <w:ind w:firstLine="720"/>
        <w:rPr>
          <w:rFonts w:ascii="Times New Roman" w:eastAsia="Times New Roman" w:hAnsi="Times New Roman" w:cs="Times New Roman"/>
          <w:color w:val="1D1D1D"/>
          <w:sz w:val="24"/>
          <w:szCs w:val="24"/>
          <w:lang w:eastAsia="en-GB"/>
        </w:rPr>
      </w:pPr>
      <w:r w:rsidRPr="00445592">
        <w:rPr>
          <w:rFonts w:ascii="Times New Roman" w:eastAsia="Times New Roman" w:hAnsi="Times New Roman" w:cs="Times New Roman"/>
          <w:color w:val="1D1D1D"/>
          <w:sz w:val="24"/>
          <w:szCs w:val="24"/>
          <w:lang w:eastAsia="en-GB"/>
        </w:rPr>
        <w:t xml:space="preserve">Organization leaders at times face environmental challenges and pressure that normally put them under ethical risk. It is important to note that some of the unethical decisions that organization leaders make have nothing to do with work pressure. Some decisions are influenced by the vibe and money that organization leaders get. Sensemaking is very critical to leaders since it determines whether or not that one will arrive at an ethical decision. There are several factors that might have to lead David Colby to make such unethical decision of having an affair with more than 30 women. Bagdasarov et al (2016) outline several factors that might influence a leader in making an unethical decision. I will try to connect some factors that are discussed by Bagdasarov et al (2016) and that might have to lead David Colby to make the decision to have an affair with such a large number of women. </w:t>
      </w:r>
    </w:p>
    <w:p w:rsidR="00445592" w:rsidRPr="00445592" w:rsidRDefault="00445592" w:rsidP="00445592">
      <w:pPr>
        <w:shd w:val="clear" w:color="auto" w:fill="FFFFFF"/>
        <w:spacing w:after="0" w:line="480" w:lineRule="auto"/>
        <w:ind w:firstLine="720"/>
        <w:rPr>
          <w:rFonts w:ascii="Times New Roman" w:eastAsia="Times New Roman" w:hAnsi="Times New Roman" w:cs="Times New Roman"/>
          <w:b/>
          <w:color w:val="1D1D1D"/>
          <w:sz w:val="24"/>
          <w:szCs w:val="24"/>
          <w:lang w:eastAsia="en-GB"/>
        </w:rPr>
      </w:pPr>
      <w:r w:rsidRPr="00445592">
        <w:rPr>
          <w:rFonts w:ascii="Times New Roman" w:eastAsia="Times New Roman" w:hAnsi="Times New Roman" w:cs="Times New Roman"/>
          <w:color w:val="1D1D1D"/>
          <w:sz w:val="24"/>
          <w:szCs w:val="24"/>
          <w:lang w:eastAsia="en-GB"/>
        </w:rPr>
        <w:t>One of those factors is the leader’s constraints which place leaders at the center of ethical risk. Sometimes leaders face challenges that place them at personal, environmental, and situational risk. This deprives them of their ability to make ethical decisions and end up making unethical decisions. Personal constraints are the main factors that make leaders make unethical decisions. Another reason is the failure to attend to important aspects of ethical dilemmas, for example, trying to understand if it right to be in multiple affairs or not. Being in multiple affairs might be fun some people but the most important thing is to ask yourself it is worth and weighs its benefits. Situational constraints are also identified as a factor that can make a leader to make unethical decisions and this includes situational pressure.</w:t>
      </w:r>
    </w:p>
    <w:p w:rsidR="00445592" w:rsidRPr="00445592" w:rsidRDefault="00445592" w:rsidP="00445592">
      <w:pPr>
        <w:shd w:val="clear" w:color="auto" w:fill="FFFFFF"/>
        <w:spacing w:after="0" w:line="480" w:lineRule="auto"/>
        <w:rPr>
          <w:rFonts w:ascii="Times New Roman" w:eastAsia="Times New Roman" w:hAnsi="Times New Roman" w:cs="Times New Roman"/>
          <w:b/>
          <w:color w:val="1D1D1D"/>
          <w:sz w:val="24"/>
          <w:szCs w:val="24"/>
          <w:lang w:eastAsia="en-GB"/>
        </w:rPr>
      </w:pPr>
      <w:r w:rsidRPr="00445592">
        <w:rPr>
          <w:rFonts w:ascii="Times New Roman" w:eastAsia="Times New Roman" w:hAnsi="Times New Roman" w:cs="Times New Roman"/>
          <w:b/>
          <w:color w:val="1D1D1D"/>
          <w:sz w:val="24"/>
          <w:szCs w:val="24"/>
          <w:lang w:eastAsia="en-GB"/>
        </w:rPr>
        <w:t>How diversity could have impacted/influenced the unethical behavior</w:t>
      </w:r>
    </w:p>
    <w:p w:rsidR="00445592" w:rsidRPr="00445592" w:rsidRDefault="00445592" w:rsidP="00445592">
      <w:pPr>
        <w:shd w:val="clear" w:color="auto" w:fill="FFFFFF"/>
        <w:spacing w:after="0" w:line="480" w:lineRule="auto"/>
        <w:ind w:firstLine="720"/>
        <w:rPr>
          <w:rFonts w:ascii="Times New Roman" w:eastAsia="Times New Roman" w:hAnsi="Times New Roman" w:cs="Times New Roman"/>
          <w:color w:val="1D1D1D"/>
          <w:sz w:val="24"/>
          <w:szCs w:val="24"/>
          <w:lang w:eastAsia="en-GB"/>
        </w:rPr>
      </w:pPr>
      <w:r w:rsidRPr="00445592">
        <w:rPr>
          <w:rFonts w:ascii="Times New Roman" w:eastAsia="Times New Roman" w:hAnsi="Times New Roman" w:cs="Times New Roman"/>
          <w:color w:val="1D1D1D"/>
          <w:sz w:val="24"/>
          <w:szCs w:val="24"/>
          <w:lang w:eastAsia="en-GB"/>
        </w:rPr>
        <w:t xml:space="preserve">There are several reasons as to why a man would want to have an affair with multiple women some of which are influenced by </w:t>
      </w:r>
      <w:r w:rsidR="00611FA7" w:rsidRPr="00445592">
        <w:rPr>
          <w:rFonts w:ascii="Times New Roman" w:eastAsia="Times New Roman" w:hAnsi="Times New Roman" w:cs="Times New Roman"/>
          <w:color w:val="1D1D1D"/>
          <w:sz w:val="24"/>
          <w:szCs w:val="24"/>
          <w:lang w:eastAsia="en-GB"/>
        </w:rPr>
        <w:t>gender</w:t>
      </w:r>
      <w:r w:rsidRPr="00445592">
        <w:rPr>
          <w:rFonts w:ascii="Times New Roman" w:eastAsia="Times New Roman" w:hAnsi="Times New Roman" w:cs="Times New Roman"/>
          <w:color w:val="1D1D1D"/>
          <w:sz w:val="24"/>
          <w:szCs w:val="24"/>
          <w:lang w:eastAsia="en-GB"/>
        </w:rPr>
        <w:t xml:space="preserve">, religion, or culture among other reasons. Diversity plays a key role in polygamy and the reason for this is because of the environment that we have been brought up in. David Colby could have been influenced by his gender to have an affair with different women. There is the notion of male dominance in the society where male partners feel that they own women. This notion makes some class of men consider women as tools of pleasure and hence engaging in multiple affairs (Loe, Ferrell, &amp; Mansﬁeld, 2011). This is one of the diversity factors that can be used to explain David’s behavior and especially why he would have sex with multiple women only to ask them to abort when they get pregnant. This shows that David considers women as a tool of pleasure and not as partners who deserve to be respected and cared for. </w:t>
      </w:r>
    </w:p>
    <w:p w:rsidR="00445592" w:rsidRPr="00445592" w:rsidRDefault="00445592" w:rsidP="00445592">
      <w:pPr>
        <w:shd w:val="clear" w:color="auto" w:fill="FFFFFF"/>
        <w:spacing w:after="0" w:line="480" w:lineRule="auto"/>
        <w:ind w:firstLine="720"/>
        <w:rPr>
          <w:rFonts w:ascii="Times New Roman" w:eastAsia="Times New Roman" w:hAnsi="Times New Roman" w:cs="Times New Roman"/>
          <w:b/>
          <w:color w:val="1D1D1D"/>
          <w:sz w:val="24"/>
          <w:szCs w:val="24"/>
          <w:lang w:eastAsia="en-GB"/>
        </w:rPr>
      </w:pPr>
      <w:r w:rsidRPr="00445592">
        <w:rPr>
          <w:rFonts w:ascii="Times New Roman" w:eastAsia="Times New Roman" w:hAnsi="Times New Roman" w:cs="Times New Roman"/>
          <w:color w:val="1D1D1D"/>
          <w:sz w:val="24"/>
          <w:szCs w:val="24"/>
          <w:lang w:eastAsia="en-GB"/>
        </w:rPr>
        <w:t xml:space="preserve">I will also discuss religion and race because they equally play a crucial role in such a behavior portrayed by David. Some religions such as Islam </w:t>
      </w:r>
      <w:r w:rsidR="00611FA7" w:rsidRPr="00445592">
        <w:rPr>
          <w:rFonts w:ascii="Times New Roman" w:eastAsia="Times New Roman" w:hAnsi="Times New Roman" w:cs="Times New Roman"/>
          <w:color w:val="1D1D1D"/>
          <w:sz w:val="24"/>
          <w:szCs w:val="24"/>
          <w:lang w:eastAsia="en-GB"/>
        </w:rPr>
        <w:t>allow</w:t>
      </w:r>
      <w:r w:rsidRPr="00445592">
        <w:rPr>
          <w:rFonts w:ascii="Times New Roman" w:eastAsia="Times New Roman" w:hAnsi="Times New Roman" w:cs="Times New Roman"/>
          <w:color w:val="1D1D1D"/>
          <w:sz w:val="24"/>
          <w:szCs w:val="24"/>
          <w:lang w:eastAsia="en-GB"/>
        </w:rPr>
        <w:t xml:space="preserve"> men to marry as many women as possible so long as they have the ability to provide for them. I will not go into details of whether or not this is a good practice but I believe there are restrictions that govern marriage. If David, for example, was brought up under Islamic influence, then this could be the reason he prefers to have multiple women. The race also plays a crucial role in polygamous behavior. It is in public knowledge that black people allow men to marry as many women as possible provided they pay their bride price. Therefore, a race could also have played a key role in unethical David’s behavior.</w:t>
      </w:r>
    </w:p>
    <w:p w:rsidR="00445592" w:rsidRPr="00445592" w:rsidRDefault="00445592" w:rsidP="00445592">
      <w:pPr>
        <w:shd w:val="clear" w:color="auto" w:fill="FFFFFF"/>
        <w:spacing w:after="0" w:line="480" w:lineRule="auto"/>
        <w:rPr>
          <w:rFonts w:ascii="Times New Roman" w:eastAsia="Times New Roman" w:hAnsi="Times New Roman" w:cs="Times New Roman"/>
          <w:b/>
          <w:color w:val="1D1D1D"/>
          <w:sz w:val="24"/>
          <w:szCs w:val="24"/>
          <w:lang w:eastAsia="en-GB"/>
        </w:rPr>
      </w:pPr>
      <w:r w:rsidRPr="00445592">
        <w:rPr>
          <w:rFonts w:ascii="Times New Roman" w:eastAsia="Times New Roman" w:hAnsi="Times New Roman" w:cs="Times New Roman"/>
          <w:b/>
          <w:color w:val="1D1D1D"/>
          <w:sz w:val="24"/>
          <w:szCs w:val="24"/>
          <w:lang w:eastAsia="en-GB"/>
        </w:rPr>
        <w:t xml:space="preserve">Factors that may have influenced this individual to make the decision that he did </w:t>
      </w:r>
    </w:p>
    <w:p w:rsidR="00445592" w:rsidRPr="00445592" w:rsidRDefault="00445592" w:rsidP="00445592">
      <w:pPr>
        <w:shd w:val="clear" w:color="auto" w:fill="FFFFFF"/>
        <w:spacing w:after="0" w:line="480" w:lineRule="auto"/>
        <w:ind w:firstLine="720"/>
        <w:rPr>
          <w:rFonts w:ascii="Times New Roman" w:eastAsia="Times New Roman" w:hAnsi="Times New Roman" w:cs="Times New Roman"/>
          <w:b/>
          <w:color w:val="1D1D1D"/>
          <w:sz w:val="24"/>
          <w:szCs w:val="24"/>
          <w:lang w:eastAsia="en-GB"/>
        </w:rPr>
      </w:pPr>
      <w:r w:rsidRPr="00445592">
        <w:rPr>
          <w:rFonts w:ascii="Times New Roman" w:eastAsia="Times New Roman" w:hAnsi="Times New Roman" w:cs="Times New Roman"/>
          <w:color w:val="1D1D1D"/>
          <w:sz w:val="24"/>
          <w:szCs w:val="24"/>
          <w:lang w:eastAsia="en-GB"/>
        </w:rPr>
        <w:t xml:space="preserve">The decision on whether or not to be in an affair with multiple partners is influenced by personal reason or constraints. Mostly, peoples’ past can influence their current behavior and this seems to be the case with David Colby. One factor that might have made him have such a large fleet of women is consisted heartbreaks. It is possible that he might have been badly hurt before by a lady in his previous relationship(s) and as a result, he considers having multiple partners for security reasons. People who are badly hurt in relationships end up having serious trust issues and even prefer having multiple partners so as to avoid going through a similar experience. David would not be hurt a lot when one of his ladies decide to quit since has other several loyal partners at his disposal (Schwarz &amp; Clore, 2016). Money and fame could be another factor considering that people consider having many women as they get rich. David was having a good paying job and so it is possible that he did not have any responsibilities and as a result, he ends up using his money to spoil different ladies. Many and fame are associated with infidelity especially if a person does not have self-control. </w:t>
      </w:r>
    </w:p>
    <w:p w:rsidR="00445592" w:rsidRPr="00445592" w:rsidRDefault="00445592" w:rsidP="00445592">
      <w:pPr>
        <w:shd w:val="clear" w:color="auto" w:fill="FFFFFF"/>
        <w:spacing w:after="0" w:line="480" w:lineRule="auto"/>
        <w:rPr>
          <w:rFonts w:ascii="Times New Roman" w:eastAsia="Times New Roman" w:hAnsi="Times New Roman" w:cs="Times New Roman"/>
          <w:b/>
          <w:color w:val="1D1D1D"/>
          <w:sz w:val="24"/>
          <w:szCs w:val="24"/>
          <w:lang w:eastAsia="en-GB"/>
        </w:rPr>
      </w:pPr>
      <w:r w:rsidRPr="00445592">
        <w:rPr>
          <w:rFonts w:ascii="Times New Roman" w:eastAsia="Times New Roman" w:hAnsi="Times New Roman" w:cs="Times New Roman"/>
          <w:b/>
          <w:color w:val="1D1D1D"/>
          <w:sz w:val="24"/>
          <w:szCs w:val="24"/>
          <w:lang w:eastAsia="en-GB"/>
        </w:rPr>
        <w:t xml:space="preserve">Explain how the decision made is reflective of Figure 1 </w:t>
      </w:r>
    </w:p>
    <w:p w:rsidR="00445592" w:rsidRPr="00445592" w:rsidRDefault="00445592" w:rsidP="00445592">
      <w:pPr>
        <w:shd w:val="clear" w:color="auto" w:fill="FFFFFF"/>
        <w:spacing w:after="0" w:line="480" w:lineRule="auto"/>
        <w:ind w:firstLine="720"/>
        <w:rPr>
          <w:rFonts w:ascii="Times New Roman" w:eastAsia="Times New Roman" w:hAnsi="Times New Roman" w:cs="Times New Roman"/>
          <w:color w:val="1D1D1D"/>
          <w:sz w:val="24"/>
          <w:szCs w:val="24"/>
          <w:lang w:eastAsia="en-GB"/>
        </w:rPr>
      </w:pPr>
      <w:r w:rsidRPr="00445592">
        <w:rPr>
          <w:rFonts w:ascii="Times New Roman" w:eastAsia="Times New Roman" w:hAnsi="Times New Roman" w:cs="Times New Roman"/>
          <w:color w:val="1D1D1D"/>
          <w:sz w:val="24"/>
          <w:szCs w:val="24"/>
          <w:lang w:eastAsia="en-GB"/>
        </w:rPr>
        <w:t xml:space="preserve">Figure 1 associates ethical decision making to sensemaking which is an attribute of personal, situational, and environmental constraints. The figure also gives a broad analysis of the strategies that a leader can use in sensemaking. This includes emotional regulation, forecasting, self-reflection, and information integration. David’s decision to have multiple women can be seen as a way of regulating his emotions. It is important to note that there is no justifiable reason that can be used to explain David’s behavior considering that this is a unique behavior. It is for this reason that we associate his behavior with the uppermost part of the figure and solely associate his behavior with personal, situational, and environmental behavior. </w:t>
      </w:r>
    </w:p>
    <w:p w:rsidR="00445592" w:rsidRPr="00445592" w:rsidRDefault="00445592" w:rsidP="00445592">
      <w:pPr>
        <w:shd w:val="clear" w:color="auto" w:fill="FFFFFF"/>
        <w:spacing w:after="0" w:line="480" w:lineRule="auto"/>
        <w:rPr>
          <w:rFonts w:ascii="Times New Roman" w:eastAsia="Times New Roman" w:hAnsi="Times New Roman" w:cs="Times New Roman"/>
          <w:color w:val="1D1D1D"/>
          <w:sz w:val="24"/>
          <w:szCs w:val="24"/>
          <w:lang w:eastAsia="en-GB"/>
        </w:rPr>
      </w:pPr>
      <w:r w:rsidRPr="00445592">
        <w:rPr>
          <w:rFonts w:ascii="Times New Roman" w:eastAsia="Times New Roman" w:hAnsi="Times New Roman" w:cs="Times New Roman"/>
          <w:b/>
          <w:color w:val="1D1D1D"/>
          <w:sz w:val="24"/>
          <w:szCs w:val="24"/>
          <w:lang w:eastAsia="en-GB"/>
        </w:rPr>
        <w:t>Determine how this behavior could have been prevented if one or more of the factors mentioned above were removed</w:t>
      </w:r>
      <w:r w:rsidRPr="00445592">
        <w:rPr>
          <w:rFonts w:ascii="Times New Roman" w:eastAsia="Times New Roman" w:hAnsi="Times New Roman" w:cs="Times New Roman"/>
          <w:color w:val="1D1D1D"/>
          <w:sz w:val="24"/>
          <w:szCs w:val="24"/>
          <w:lang w:eastAsia="en-GB"/>
        </w:rPr>
        <w:t>.</w:t>
      </w:r>
    </w:p>
    <w:p w:rsidR="00265499" w:rsidRPr="00445592" w:rsidRDefault="00445592" w:rsidP="00445592">
      <w:pPr>
        <w:shd w:val="clear" w:color="auto" w:fill="FFFFFF"/>
        <w:spacing w:after="0" w:line="480" w:lineRule="auto"/>
        <w:ind w:firstLine="720"/>
        <w:rPr>
          <w:rFonts w:ascii="Times New Roman" w:eastAsia="Times New Roman" w:hAnsi="Times New Roman" w:cs="Times New Roman"/>
          <w:color w:val="1D1D1D"/>
          <w:sz w:val="24"/>
          <w:szCs w:val="24"/>
          <w:lang w:eastAsia="en-GB"/>
        </w:rPr>
      </w:pPr>
      <w:r w:rsidRPr="00445592">
        <w:rPr>
          <w:rFonts w:ascii="Times New Roman" w:eastAsia="Times New Roman" w:hAnsi="Times New Roman" w:cs="Times New Roman"/>
          <w:color w:val="1D1D1D"/>
          <w:sz w:val="24"/>
          <w:szCs w:val="24"/>
          <w:lang w:eastAsia="en-GB"/>
        </w:rPr>
        <w:t xml:space="preserve">There are two factors that were identified as to why David would have preferred to have an affair with multiple women. These factors include money and fame and bad experience in previous relationships. If money and fame are removed from the list, then it would have a very huge impact on David’s behavior. First, it requires money to finance every move that he and his women are taking including personal needs for each of the 30 women. If he did not have money, then he would not be able to convince these ladies but since he had money it is possible to treat each lady well and convince them to fall for him. It is also important to note that women want financial security and, therefore, there is a possibility that many of his victims were literally falling for money and not David as a person. It is not possible to have multiple affairs and completely remain under the radar without the other partner noticing. This explanation can be used to justify that many of his ladies were aware of his other affairs and still decided not to quit. There are very few reasons as to why a lady would be engaged to such a man and money is one of those reasons. </w:t>
      </w:r>
      <w:r w:rsidR="00611FA7">
        <w:rPr>
          <w:rFonts w:ascii="Times New Roman" w:eastAsia="Times New Roman" w:hAnsi="Times New Roman" w:cs="Times New Roman"/>
          <w:color w:val="1D1D1D"/>
          <w:sz w:val="24"/>
          <w:szCs w:val="24"/>
          <w:lang w:eastAsia="en-GB"/>
        </w:rPr>
        <w:t>Therefore, r</w:t>
      </w:r>
      <w:r w:rsidRPr="00445592">
        <w:rPr>
          <w:rFonts w:ascii="Times New Roman" w:eastAsia="Times New Roman" w:hAnsi="Times New Roman" w:cs="Times New Roman"/>
          <w:color w:val="1D1D1D"/>
          <w:sz w:val="24"/>
          <w:szCs w:val="24"/>
          <w:lang w:eastAsia="en-GB"/>
        </w:rPr>
        <w:t xml:space="preserve">emoving </w:t>
      </w:r>
      <w:r w:rsidR="00611FA7">
        <w:rPr>
          <w:rFonts w:ascii="Times New Roman" w:eastAsia="Times New Roman" w:hAnsi="Times New Roman" w:cs="Times New Roman"/>
          <w:color w:val="1D1D1D"/>
          <w:sz w:val="24"/>
          <w:szCs w:val="24"/>
          <w:lang w:eastAsia="en-GB"/>
        </w:rPr>
        <w:t xml:space="preserve">the </w:t>
      </w:r>
      <w:r w:rsidRPr="00445592">
        <w:rPr>
          <w:rFonts w:ascii="Times New Roman" w:eastAsia="Times New Roman" w:hAnsi="Times New Roman" w:cs="Times New Roman"/>
          <w:color w:val="1D1D1D"/>
          <w:sz w:val="24"/>
          <w:szCs w:val="24"/>
          <w:lang w:eastAsia="en-GB"/>
        </w:rPr>
        <w:t xml:space="preserve">money from the equation would have had a huge impact on David’ behavior (Knouse &amp; Giacalone, 2012).   </w:t>
      </w:r>
    </w:p>
    <w:p w:rsidR="00265499" w:rsidRPr="00445592" w:rsidRDefault="00265499" w:rsidP="00445592">
      <w:pPr>
        <w:shd w:val="clear" w:color="auto" w:fill="FFFFFF"/>
        <w:spacing w:after="0" w:line="480" w:lineRule="auto"/>
        <w:ind w:firstLine="720"/>
        <w:rPr>
          <w:rFonts w:ascii="Times New Roman" w:eastAsia="Times New Roman" w:hAnsi="Times New Roman" w:cs="Times New Roman"/>
          <w:color w:val="1D1D1D"/>
          <w:sz w:val="24"/>
          <w:szCs w:val="24"/>
          <w:lang w:eastAsia="en-GB"/>
        </w:rPr>
      </w:pPr>
    </w:p>
    <w:p w:rsidR="00265499" w:rsidRPr="00445592" w:rsidRDefault="00265499" w:rsidP="00445592">
      <w:pPr>
        <w:shd w:val="clear" w:color="auto" w:fill="FFFFFF"/>
        <w:spacing w:after="0" w:line="480" w:lineRule="auto"/>
        <w:ind w:firstLine="720"/>
        <w:rPr>
          <w:rFonts w:ascii="Times New Roman" w:eastAsia="Times New Roman" w:hAnsi="Times New Roman" w:cs="Times New Roman"/>
          <w:color w:val="1D1D1D"/>
          <w:sz w:val="24"/>
          <w:szCs w:val="24"/>
          <w:lang w:eastAsia="en-GB"/>
        </w:rPr>
      </w:pPr>
    </w:p>
    <w:p w:rsidR="00265499" w:rsidRPr="00445592" w:rsidRDefault="00265499" w:rsidP="00445592">
      <w:pPr>
        <w:shd w:val="clear" w:color="auto" w:fill="FFFFFF"/>
        <w:spacing w:after="0" w:line="480" w:lineRule="auto"/>
        <w:ind w:firstLine="720"/>
        <w:rPr>
          <w:rFonts w:ascii="Times New Roman" w:eastAsia="Times New Roman" w:hAnsi="Times New Roman" w:cs="Times New Roman"/>
          <w:color w:val="1D1D1D"/>
          <w:sz w:val="24"/>
          <w:szCs w:val="24"/>
          <w:lang w:eastAsia="en-GB"/>
        </w:rPr>
      </w:pPr>
    </w:p>
    <w:p w:rsidR="00265499" w:rsidRDefault="00265499" w:rsidP="002C18F5">
      <w:pPr>
        <w:shd w:val="clear" w:color="auto" w:fill="FFFFFF"/>
        <w:spacing w:after="0" w:line="240" w:lineRule="auto"/>
        <w:rPr>
          <w:rFonts w:ascii="Helvetica" w:eastAsia="Times New Roman" w:hAnsi="Helvetica" w:cs="Helvetica"/>
          <w:color w:val="1D1D1D"/>
          <w:sz w:val="21"/>
          <w:szCs w:val="21"/>
          <w:lang w:eastAsia="en-GB"/>
        </w:rPr>
      </w:pPr>
    </w:p>
    <w:p w:rsidR="00265499" w:rsidRDefault="00265499" w:rsidP="002C18F5">
      <w:pPr>
        <w:shd w:val="clear" w:color="auto" w:fill="FFFFFF"/>
        <w:spacing w:after="0" w:line="240" w:lineRule="auto"/>
        <w:rPr>
          <w:rFonts w:ascii="Helvetica" w:eastAsia="Times New Roman" w:hAnsi="Helvetica" w:cs="Helvetica"/>
          <w:color w:val="1D1D1D"/>
          <w:sz w:val="21"/>
          <w:szCs w:val="21"/>
          <w:lang w:eastAsia="en-GB"/>
        </w:rPr>
      </w:pPr>
    </w:p>
    <w:p w:rsidR="00265499" w:rsidRDefault="00265499" w:rsidP="002C18F5">
      <w:pPr>
        <w:shd w:val="clear" w:color="auto" w:fill="FFFFFF"/>
        <w:spacing w:after="0" w:line="240" w:lineRule="auto"/>
        <w:rPr>
          <w:rFonts w:ascii="Helvetica" w:eastAsia="Times New Roman" w:hAnsi="Helvetica" w:cs="Helvetica"/>
          <w:color w:val="1D1D1D"/>
          <w:sz w:val="21"/>
          <w:szCs w:val="21"/>
          <w:lang w:eastAsia="en-GB"/>
        </w:rPr>
      </w:pPr>
    </w:p>
    <w:p w:rsidR="00265499" w:rsidRDefault="00265499" w:rsidP="002C18F5">
      <w:pPr>
        <w:shd w:val="clear" w:color="auto" w:fill="FFFFFF"/>
        <w:spacing w:after="0" w:line="240" w:lineRule="auto"/>
        <w:rPr>
          <w:rFonts w:ascii="Helvetica" w:eastAsia="Times New Roman" w:hAnsi="Helvetica" w:cs="Helvetica"/>
          <w:color w:val="1D1D1D"/>
          <w:sz w:val="21"/>
          <w:szCs w:val="21"/>
          <w:lang w:eastAsia="en-GB"/>
        </w:rPr>
      </w:pPr>
    </w:p>
    <w:p w:rsidR="00265499" w:rsidRDefault="00265499" w:rsidP="002C18F5">
      <w:pPr>
        <w:shd w:val="clear" w:color="auto" w:fill="FFFFFF"/>
        <w:spacing w:after="0" w:line="240" w:lineRule="auto"/>
        <w:rPr>
          <w:rFonts w:ascii="Helvetica" w:eastAsia="Times New Roman" w:hAnsi="Helvetica" w:cs="Helvetica"/>
          <w:color w:val="1D1D1D"/>
          <w:sz w:val="21"/>
          <w:szCs w:val="21"/>
          <w:lang w:eastAsia="en-GB"/>
        </w:rPr>
      </w:pPr>
    </w:p>
    <w:p w:rsidR="00265499" w:rsidRDefault="00265499" w:rsidP="002C18F5">
      <w:pPr>
        <w:shd w:val="clear" w:color="auto" w:fill="FFFFFF"/>
        <w:spacing w:after="0" w:line="240" w:lineRule="auto"/>
        <w:rPr>
          <w:rFonts w:ascii="Helvetica" w:eastAsia="Times New Roman" w:hAnsi="Helvetica" w:cs="Helvetica"/>
          <w:color w:val="1D1D1D"/>
          <w:sz w:val="21"/>
          <w:szCs w:val="21"/>
          <w:lang w:eastAsia="en-GB"/>
        </w:rPr>
      </w:pPr>
    </w:p>
    <w:p w:rsidR="00265499" w:rsidRDefault="00265499" w:rsidP="002C18F5">
      <w:pPr>
        <w:shd w:val="clear" w:color="auto" w:fill="FFFFFF"/>
        <w:spacing w:after="0" w:line="240" w:lineRule="auto"/>
        <w:rPr>
          <w:rFonts w:ascii="Helvetica" w:eastAsia="Times New Roman" w:hAnsi="Helvetica" w:cs="Helvetica"/>
          <w:color w:val="1D1D1D"/>
          <w:sz w:val="21"/>
          <w:szCs w:val="21"/>
          <w:lang w:eastAsia="en-GB"/>
        </w:rPr>
      </w:pPr>
    </w:p>
    <w:p w:rsidR="00265499" w:rsidRDefault="00265499" w:rsidP="002C18F5">
      <w:pPr>
        <w:shd w:val="clear" w:color="auto" w:fill="FFFFFF"/>
        <w:spacing w:after="0" w:line="240" w:lineRule="auto"/>
        <w:rPr>
          <w:rFonts w:ascii="Helvetica" w:eastAsia="Times New Roman" w:hAnsi="Helvetica" w:cs="Helvetica"/>
          <w:color w:val="1D1D1D"/>
          <w:sz w:val="21"/>
          <w:szCs w:val="21"/>
          <w:lang w:eastAsia="en-GB"/>
        </w:rPr>
      </w:pPr>
    </w:p>
    <w:p w:rsidR="00265499" w:rsidRDefault="00265499" w:rsidP="002C18F5">
      <w:pPr>
        <w:shd w:val="clear" w:color="auto" w:fill="FFFFFF"/>
        <w:spacing w:after="0" w:line="240" w:lineRule="auto"/>
        <w:rPr>
          <w:rFonts w:ascii="Helvetica" w:eastAsia="Times New Roman" w:hAnsi="Helvetica" w:cs="Helvetica"/>
          <w:color w:val="1D1D1D"/>
          <w:sz w:val="21"/>
          <w:szCs w:val="21"/>
          <w:lang w:eastAsia="en-GB"/>
        </w:rPr>
      </w:pPr>
    </w:p>
    <w:p w:rsidR="00265499" w:rsidRDefault="00265499" w:rsidP="002C18F5">
      <w:pPr>
        <w:shd w:val="clear" w:color="auto" w:fill="FFFFFF"/>
        <w:spacing w:after="0" w:line="240" w:lineRule="auto"/>
        <w:rPr>
          <w:rFonts w:ascii="Helvetica" w:eastAsia="Times New Roman" w:hAnsi="Helvetica" w:cs="Helvetica"/>
          <w:color w:val="1D1D1D"/>
          <w:sz w:val="21"/>
          <w:szCs w:val="21"/>
          <w:lang w:eastAsia="en-GB"/>
        </w:rPr>
      </w:pPr>
    </w:p>
    <w:p w:rsidR="00445592" w:rsidRDefault="00445592" w:rsidP="002C18F5">
      <w:pPr>
        <w:shd w:val="clear" w:color="auto" w:fill="FFFFFF"/>
        <w:spacing w:after="0" w:line="240" w:lineRule="auto"/>
        <w:rPr>
          <w:rFonts w:ascii="Helvetica" w:eastAsia="Times New Roman" w:hAnsi="Helvetica" w:cs="Helvetica"/>
          <w:color w:val="1D1D1D"/>
          <w:sz w:val="21"/>
          <w:szCs w:val="21"/>
          <w:lang w:eastAsia="en-GB"/>
        </w:rPr>
      </w:pPr>
    </w:p>
    <w:p w:rsidR="00445592" w:rsidRDefault="00445592" w:rsidP="002C18F5">
      <w:pPr>
        <w:shd w:val="clear" w:color="auto" w:fill="FFFFFF"/>
        <w:spacing w:after="0" w:line="240" w:lineRule="auto"/>
        <w:rPr>
          <w:rFonts w:ascii="Helvetica" w:eastAsia="Times New Roman" w:hAnsi="Helvetica" w:cs="Helvetica"/>
          <w:color w:val="1D1D1D"/>
          <w:sz w:val="21"/>
          <w:szCs w:val="21"/>
          <w:lang w:eastAsia="en-GB"/>
        </w:rPr>
      </w:pPr>
    </w:p>
    <w:p w:rsidR="00445592" w:rsidRDefault="00445592" w:rsidP="002C18F5">
      <w:pPr>
        <w:shd w:val="clear" w:color="auto" w:fill="FFFFFF"/>
        <w:spacing w:after="0" w:line="240" w:lineRule="auto"/>
        <w:rPr>
          <w:rFonts w:ascii="Helvetica" w:eastAsia="Times New Roman" w:hAnsi="Helvetica" w:cs="Helvetica"/>
          <w:color w:val="1D1D1D"/>
          <w:sz w:val="21"/>
          <w:szCs w:val="21"/>
          <w:lang w:eastAsia="en-GB"/>
        </w:rPr>
      </w:pPr>
    </w:p>
    <w:p w:rsidR="00445592" w:rsidRDefault="00445592" w:rsidP="002C18F5">
      <w:pPr>
        <w:shd w:val="clear" w:color="auto" w:fill="FFFFFF"/>
        <w:spacing w:after="0" w:line="240" w:lineRule="auto"/>
        <w:rPr>
          <w:rFonts w:ascii="Helvetica" w:eastAsia="Times New Roman" w:hAnsi="Helvetica" w:cs="Helvetica"/>
          <w:color w:val="1D1D1D"/>
          <w:sz w:val="21"/>
          <w:szCs w:val="21"/>
          <w:lang w:eastAsia="en-GB"/>
        </w:rPr>
      </w:pPr>
    </w:p>
    <w:p w:rsidR="00445592" w:rsidRDefault="00445592" w:rsidP="002C18F5">
      <w:pPr>
        <w:shd w:val="clear" w:color="auto" w:fill="FFFFFF"/>
        <w:spacing w:after="0" w:line="240" w:lineRule="auto"/>
        <w:rPr>
          <w:rFonts w:ascii="Helvetica" w:eastAsia="Times New Roman" w:hAnsi="Helvetica" w:cs="Helvetica"/>
          <w:color w:val="1D1D1D"/>
          <w:sz w:val="21"/>
          <w:szCs w:val="21"/>
          <w:lang w:eastAsia="en-GB"/>
        </w:rPr>
      </w:pPr>
    </w:p>
    <w:p w:rsidR="00445592" w:rsidRDefault="00445592" w:rsidP="002C18F5">
      <w:pPr>
        <w:shd w:val="clear" w:color="auto" w:fill="FFFFFF"/>
        <w:spacing w:after="0" w:line="240" w:lineRule="auto"/>
        <w:rPr>
          <w:rFonts w:ascii="Helvetica" w:eastAsia="Times New Roman" w:hAnsi="Helvetica" w:cs="Helvetica"/>
          <w:color w:val="1D1D1D"/>
          <w:sz w:val="21"/>
          <w:szCs w:val="21"/>
          <w:lang w:eastAsia="en-GB"/>
        </w:rPr>
      </w:pPr>
    </w:p>
    <w:p w:rsidR="00445592" w:rsidRDefault="00445592" w:rsidP="002C18F5">
      <w:pPr>
        <w:shd w:val="clear" w:color="auto" w:fill="FFFFFF"/>
        <w:spacing w:after="0" w:line="240" w:lineRule="auto"/>
        <w:rPr>
          <w:rFonts w:ascii="Helvetica" w:eastAsia="Times New Roman" w:hAnsi="Helvetica" w:cs="Helvetica"/>
          <w:color w:val="1D1D1D"/>
          <w:sz w:val="21"/>
          <w:szCs w:val="21"/>
          <w:lang w:eastAsia="en-GB"/>
        </w:rPr>
      </w:pPr>
    </w:p>
    <w:p w:rsidR="00445592" w:rsidRDefault="00445592" w:rsidP="002C18F5">
      <w:pPr>
        <w:shd w:val="clear" w:color="auto" w:fill="FFFFFF"/>
        <w:spacing w:after="0" w:line="240" w:lineRule="auto"/>
        <w:rPr>
          <w:rFonts w:ascii="Helvetica" w:eastAsia="Times New Roman" w:hAnsi="Helvetica" w:cs="Helvetica"/>
          <w:color w:val="1D1D1D"/>
          <w:sz w:val="21"/>
          <w:szCs w:val="21"/>
          <w:lang w:eastAsia="en-GB"/>
        </w:rPr>
      </w:pPr>
    </w:p>
    <w:p w:rsidR="00445592" w:rsidRDefault="00445592" w:rsidP="002C18F5">
      <w:pPr>
        <w:shd w:val="clear" w:color="auto" w:fill="FFFFFF"/>
        <w:spacing w:after="0" w:line="240" w:lineRule="auto"/>
        <w:rPr>
          <w:rFonts w:ascii="Helvetica" w:eastAsia="Times New Roman" w:hAnsi="Helvetica" w:cs="Helvetica"/>
          <w:color w:val="1D1D1D"/>
          <w:sz w:val="21"/>
          <w:szCs w:val="21"/>
          <w:lang w:eastAsia="en-GB"/>
        </w:rPr>
      </w:pPr>
    </w:p>
    <w:p w:rsidR="00445592" w:rsidRDefault="00445592" w:rsidP="002C18F5">
      <w:pPr>
        <w:shd w:val="clear" w:color="auto" w:fill="FFFFFF"/>
        <w:spacing w:after="0" w:line="240" w:lineRule="auto"/>
        <w:rPr>
          <w:rFonts w:ascii="Helvetica" w:eastAsia="Times New Roman" w:hAnsi="Helvetica" w:cs="Helvetica"/>
          <w:color w:val="1D1D1D"/>
          <w:sz w:val="21"/>
          <w:szCs w:val="21"/>
          <w:lang w:eastAsia="en-GB"/>
        </w:rPr>
      </w:pPr>
    </w:p>
    <w:p w:rsidR="00445592" w:rsidRDefault="00445592" w:rsidP="002C18F5">
      <w:pPr>
        <w:shd w:val="clear" w:color="auto" w:fill="FFFFFF"/>
        <w:spacing w:after="0" w:line="240" w:lineRule="auto"/>
        <w:rPr>
          <w:rFonts w:ascii="Helvetica" w:eastAsia="Times New Roman" w:hAnsi="Helvetica" w:cs="Helvetica"/>
          <w:color w:val="1D1D1D"/>
          <w:sz w:val="21"/>
          <w:szCs w:val="21"/>
          <w:lang w:eastAsia="en-GB"/>
        </w:rPr>
      </w:pPr>
    </w:p>
    <w:p w:rsidR="00445592" w:rsidRDefault="00445592" w:rsidP="002C18F5">
      <w:pPr>
        <w:shd w:val="clear" w:color="auto" w:fill="FFFFFF"/>
        <w:spacing w:after="0" w:line="240" w:lineRule="auto"/>
        <w:rPr>
          <w:rFonts w:ascii="Helvetica" w:eastAsia="Times New Roman" w:hAnsi="Helvetica" w:cs="Helvetica"/>
          <w:color w:val="1D1D1D"/>
          <w:sz w:val="21"/>
          <w:szCs w:val="21"/>
          <w:lang w:eastAsia="en-GB"/>
        </w:rPr>
      </w:pPr>
    </w:p>
    <w:p w:rsidR="00445592" w:rsidRDefault="00445592" w:rsidP="002C18F5">
      <w:pPr>
        <w:shd w:val="clear" w:color="auto" w:fill="FFFFFF"/>
        <w:spacing w:after="0" w:line="240" w:lineRule="auto"/>
        <w:rPr>
          <w:rFonts w:ascii="Helvetica" w:eastAsia="Times New Roman" w:hAnsi="Helvetica" w:cs="Helvetica"/>
          <w:color w:val="1D1D1D"/>
          <w:sz w:val="21"/>
          <w:szCs w:val="21"/>
          <w:lang w:eastAsia="en-GB"/>
        </w:rPr>
      </w:pPr>
    </w:p>
    <w:p w:rsidR="00445592" w:rsidRDefault="00445592" w:rsidP="002C18F5">
      <w:pPr>
        <w:shd w:val="clear" w:color="auto" w:fill="FFFFFF"/>
        <w:spacing w:after="0" w:line="240" w:lineRule="auto"/>
        <w:rPr>
          <w:rFonts w:ascii="Helvetica" w:eastAsia="Times New Roman" w:hAnsi="Helvetica" w:cs="Helvetica"/>
          <w:color w:val="1D1D1D"/>
          <w:sz w:val="21"/>
          <w:szCs w:val="21"/>
          <w:lang w:eastAsia="en-GB"/>
        </w:rPr>
      </w:pPr>
    </w:p>
    <w:p w:rsidR="00445592" w:rsidRDefault="00445592" w:rsidP="002C18F5">
      <w:pPr>
        <w:shd w:val="clear" w:color="auto" w:fill="FFFFFF"/>
        <w:spacing w:after="0" w:line="240" w:lineRule="auto"/>
        <w:rPr>
          <w:rFonts w:ascii="Helvetica" w:eastAsia="Times New Roman" w:hAnsi="Helvetica" w:cs="Helvetica"/>
          <w:color w:val="1D1D1D"/>
          <w:sz w:val="21"/>
          <w:szCs w:val="21"/>
          <w:lang w:eastAsia="en-GB"/>
        </w:rPr>
      </w:pPr>
    </w:p>
    <w:p w:rsidR="00445592" w:rsidRDefault="00445592" w:rsidP="002C18F5">
      <w:pPr>
        <w:shd w:val="clear" w:color="auto" w:fill="FFFFFF"/>
        <w:spacing w:after="0" w:line="240" w:lineRule="auto"/>
        <w:rPr>
          <w:rFonts w:ascii="Helvetica" w:eastAsia="Times New Roman" w:hAnsi="Helvetica" w:cs="Helvetica"/>
          <w:color w:val="1D1D1D"/>
          <w:sz w:val="21"/>
          <w:szCs w:val="21"/>
          <w:lang w:eastAsia="en-GB"/>
        </w:rPr>
      </w:pPr>
      <w:bookmarkStart w:id="0" w:name="_GoBack"/>
      <w:bookmarkEnd w:id="0"/>
    </w:p>
    <w:p w:rsidR="000A25FC" w:rsidRDefault="000A25FC"/>
    <w:p w:rsidR="002C18F5" w:rsidRPr="002C18F5" w:rsidRDefault="002C18F5" w:rsidP="002C18F5">
      <w:pPr>
        <w:spacing w:line="480" w:lineRule="auto"/>
        <w:jc w:val="center"/>
        <w:rPr>
          <w:rFonts w:ascii="Times New Roman" w:hAnsi="Times New Roman" w:cs="Times New Roman"/>
          <w:sz w:val="24"/>
          <w:szCs w:val="24"/>
        </w:rPr>
      </w:pPr>
      <w:r w:rsidRPr="002C18F5">
        <w:rPr>
          <w:rFonts w:ascii="Times New Roman" w:hAnsi="Times New Roman" w:cs="Times New Roman"/>
          <w:sz w:val="24"/>
          <w:szCs w:val="24"/>
        </w:rPr>
        <w:t>References</w:t>
      </w:r>
    </w:p>
    <w:p w:rsidR="002C18F5" w:rsidRPr="002C18F5" w:rsidRDefault="002C18F5" w:rsidP="002C18F5">
      <w:pPr>
        <w:spacing w:line="480" w:lineRule="auto"/>
        <w:ind w:left="720" w:hanging="720"/>
        <w:rPr>
          <w:rFonts w:ascii="Times New Roman" w:hAnsi="Times New Roman" w:cs="Times New Roman"/>
          <w:sz w:val="24"/>
          <w:szCs w:val="24"/>
        </w:rPr>
      </w:pPr>
      <w:r w:rsidRPr="002C18F5">
        <w:rPr>
          <w:rFonts w:ascii="Times New Roman" w:hAnsi="Times New Roman" w:cs="Times New Roman"/>
          <w:sz w:val="24"/>
          <w:szCs w:val="24"/>
        </w:rPr>
        <w:t xml:space="preserve">Bagdasarov, Z., Thiel, C. E., Johnson, J. F., Connelly, S., Harkrider, L. N., Devenport, L. D., &amp; Mumford, M. D. (2016). Case-based ethics instruction: The influence of contextual and individual factors in case content on ethical decision-making. </w:t>
      </w:r>
      <w:r w:rsidRPr="002C18F5">
        <w:rPr>
          <w:rStyle w:val="Emphasis"/>
          <w:rFonts w:ascii="Times New Roman" w:hAnsi="Times New Roman" w:cs="Times New Roman"/>
          <w:sz w:val="24"/>
          <w:szCs w:val="24"/>
        </w:rPr>
        <w:t>Science and Engineering Ethics,19</w:t>
      </w:r>
      <w:r w:rsidRPr="002C18F5">
        <w:rPr>
          <w:rFonts w:ascii="Times New Roman" w:hAnsi="Times New Roman" w:cs="Times New Roman"/>
          <w:sz w:val="24"/>
          <w:szCs w:val="24"/>
        </w:rPr>
        <w:t>(3), 1305–1322. doi:</w:t>
      </w:r>
      <w:r w:rsidRPr="002C18F5">
        <w:rPr>
          <w:rStyle w:val="externalref"/>
          <w:rFonts w:ascii="Times New Roman" w:hAnsi="Times New Roman" w:cs="Times New Roman"/>
          <w:sz w:val="24"/>
          <w:szCs w:val="24"/>
        </w:rPr>
        <w:t> </w:t>
      </w:r>
      <w:hyperlink r:id="rId6" w:tgtFrame="_blank" w:history="1">
        <w:r w:rsidRPr="002C18F5">
          <w:rPr>
            <w:rStyle w:val="refsource"/>
            <w:rFonts w:ascii="Times New Roman" w:hAnsi="Times New Roman" w:cs="Times New Roman"/>
            <w:color w:val="0000FF"/>
            <w:sz w:val="24"/>
            <w:szCs w:val="24"/>
            <w:u w:val="single"/>
          </w:rPr>
          <w:t>10.1007/s11948-012-9414-3</w:t>
        </w:r>
      </w:hyperlink>
      <w:r w:rsidRPr="002C18F5">
        <w:rPr>
          <w:rFonts w:ascii="Times New Roman" w:hAnsi="Times New Roman" w:cs="Times New Roman"/>
          <w:sz w:val="24"/>
          <w:szCs w:val="24"/>
        </w:rPr>
        <w:t>.</w:t>
      </w:r>
    </w:p>
    <w:p w:rsidR="002C18F5" w:rsidRPr="002C18F5" w:rsidRDefault="002C18F5" w:rsidP="002C18F5">
      <w:pPr>
        <w:spacing w:after="0" w:line="480" w:lineRule="auto"/>
        <w:ind w:left="720" w:hanging="720"/>
        <w:rPr>
          <w:rFonts w:ascii="Times New Roman" w:eastAsia="Times New Roman" w:hAnsi="Times New Roman" w:cs="Times New Roman"/>
          <w:sz w:val="24"/>
          <w:szCs w:val="24"/>
        </w:rPr>
      </w:pPr>
      <w:r w:rsidRPr="002C18F5">
        <w:rPr>
          <w:rFonts w:ascii="Times New Roman" w:eastAsia="Times New Roman" w:hAnsi="Times New Roman" w:cs="Times New Roman"/>
          <w:sz w:val="24"/>
          <w:szCs w:val="24"/>
        </w:rPr>
        <w:t>Darke, P. R., &amp; Chaiken, S. (2015). The pursuit of self-interest: Self-interest bias in attitude judgment and persuasion. Journal ofPersonality and Social Psychology, 89, 864–883.</w:t>
      </w:r>
    </w:p>
    <w:p w:rsidR="002C18F5" w:rsidRPr="002C18F5" w:rsidRDefault="002C18F5" w:rsidP="002C18F5">
      <w:pPr>
        <w:spacing w:after="0" w:line="480" w:lineRule="auto"/>
        <w:ind w:left="720" w:hanging="720"/>
        <w:rPr>
          <w:rFonts w:ascii="Times New Roman" w:eastAsia="Times New Roman" w:hAnsi="Times New Roman" w:cs="Times New Roman"/>
          <w:sz w:val="24"/>
          <w:szCs w:val="24"/>
        </w:rPr>
      </w:pPr>
      <w:r w:rsidRPr="002C18F5">
        <w:rPr>
          <w:rFonts w:ascii="Times New Roman" w:eastAsia="Times New Roman" w:hAnsi="Times New Roman" w:cs="Times New Roman"/>
          <w:sz w:val="24"/>
          <w:szCs w:val="24"/>
        </w:rPr>
        <w:t>Knouse, S. B., &amp; Giacalone, R. A. (2012). Ethical decision-making in business: Behavioral issues and concerns. Journal of Business. Ethics, 11, 369–377.</w:t>
      </w:r>
    </w:p>
    <w:p w:rsidR="002C18F5" w:rsidRPr="002C18F5" w:rsidRDefault="002C18F5" w:rsidP="002C18F5">
      <w:pPr>
        <w:spacing w:after="0" w:line="480" w:lineRule="auto"/>
        <w:ind w:left="720" w:hanging="720"/>
        <w:rPr>
          <w:rFonts w:ascii="Times New Roman" w:eastAsia="Times New Roman" w:hAnsi="Times New Roman" w:cs="Times New Roman"/>
          <w:sz w:val="24"/>
          <w:szCs w:val="24"/>
        </w:rPr>
      </w:pPr>
      <w:r w:rsidRPr="002C18F5">
        <w:rPr>
          <w:rFonts w:ascii="Times New Roman" w:eastAsia="Times New Roman" w:hAnsi="Times New Roman" w:cs="Times New Roman"/>
          <w:sz w:val="24"/>
          <w:szCs w:val="24"/>
        </w:rPr>
        <w:t>Loe, T. W., Ferrell, L., &amp; Mansﬁeld, P. (2011). A review of empirical studies assessing ethical decision making in business. Journal of Business Ethics, 25, 185–204.</w:t>
      </w:r>
    </w:p>
    <w:p w:rsidR="002C18F5" w:rsidRPr="002C18F5" w:rsidRDefault="002C18F5" w:rsidP="002C18F5">
      <w:pPr>
        <w:spacing w:after="0" w:line="480" w:lineRule="auto"/>
        <w:ind w:left="720" w:hanging="720"/>
        <w:rPr>
          <w:rFonts w:ascii="Times New Roman" w:eastAsia="Times New Roman" w:hAnsi="Times New Roman" w:cs="Times New Roman"/>
          <w:sz w:val="24"/>
          <w:szCs w:val="24"/>
        </w:rPr>
      </w:pPr>
      <w:r w:rsidRPr="002C18F5">
        <w:rPr>
          <w:rFonts w:ascii="Times New Roman" w:eastAsia="Times New Roman" w:hAnsi="Times New Roman" w:cs="Times New Roman"/>
          <w:sz w:val="24"/>
          <w:szCs w:val="24"/>
        </w:rPr>
        <w:t>Schwarz, N., &amp; Clore, G. L. (201</w:t>
      </w:r>
      <w:r w:rsidR="00445592">
        <w:rPr>
          <w:rFonts w:ascii="Times New Roman" w:eastAsia="Times New Roman" w:hAnsi="Times New Roman" w:cs="Times New Roman"/>
          <w:sz w:val="24"/>
          <w:szCs w:val="24"/>
        </w:rPr>
        <w:t>6</w:t>
      </w:r>
      <w:r w:rsidRPr="002C18F5">
        <w:rPr>
          <w:rFonts w:ascii="Times New Roman" w:eastAsia="Times New Roman" w:hAnsi="Times New Roman" w:cs="Times New Roman"/>
          <w:sz w:val="24"/>
          <w:szCs w:val="24"/>
        </w:rPr>
        <w:t>). Feelings and phenomenal experiences. In A. Kruglanski &amp; E. T. Higgins (Eds.), Socialpsychology. Handbook of basic principles (2nd ed.pp. 385–407). New York: Guilford Press.</w:t>
      </w:r>
    </w:p>
    <w:p w:rsidR="002C18F5" w:rsidRDefault="002C18F5"/>
    <w:sectPr w:rsidR="002C18F5" w:rsidSect="00804A5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91A24" w:rsidRDefault="00091A24" w:rsidP="00804A55">
      <w:pPr>
        <w:spacing w:after="0" w:line="240" w:lineRule="auto"/>
      </w:pPr>
      <w:r>
        <w:separator/>
      </w:r>
    </w:p>
  </w:endnote>
  <w:endnote w:type="continuationSeparator" w:id="1">
    <w:p w:rsidR="00091A24" w:rsidRDefault="00091A24" w:rsidP="00804A5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91A24" w:rsidRDefault="00091A24" w:rsidP="00804A55">
      <w:pPr>
        <w:spacing w:after="0" w:line="240" w:lineRule="auto"/>
      </w:pPr>
      <w:r>
        <w:separator/>
      </w:r>
    </w:p>
  </w:footnote>
  <w:footnote w:type="continuationSeparator" w:id="1">
    <w:p w:rsidR="00091A24" w:rsidRDefault="00091A24" w:rsidP="00804A5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4A55" w:rsidRPr="00611FA7" w:rsidRDefault="00804A55" w:rsidP="00611FA7">
    <w:pPr>
      <w:pStyle w:val="Header"/>
      <w:jc w:val="right"/>
      <w:rPr>
        <w:rFonts w:ascii="Times New Roman" w:hAnsi="Times New Roman" w:cs="Times New Roman"/>
        <w:sz w:val="24"/>
        <w:szCs w:val="24"/>
      </w:rPr>
    </w:pPr>
    <w:r w:rsidRPr="00611FA7">
      <w:rPr>
        <w:rFonts w:ascii="Times New Roman" w:hAnsi="Times New Roman" w:cs="Times New Roman"/>
        <w:sz w:val="24"/>
        <w:szCs w:val="24"/>
      </w:rPr>
      <w:t xml:space="preserve">ASSESSING ETHICAL INFLUENCES                                                                                       </w:t>
    </w:r>
    <w:sdt>
      <w:sdtPr>
        <w:rPr>
          <w:rFonts w:ascii="Times New Roman" w:hAnsi="Times New Roman" w:cs="Times New Roman"/>
          <w:sz w:val="24"/>
          <w:szCs w:val="24"/>
        </w:rPr>
        <w:id w:val="701834208"/>
        <w:docPartObj>
          <w:docPartGallery w:val="Page Numbers (Top of Page)"/>
          <w:docPartUnique/>
        </w:docPartObj>
      </w:sdtPr>
      <w:sdtEndPr>
        <w:rPr>
          <w:noProof/>
        </w:rPr>
      </w:sdtEndPr>
      <w:sdtContent>
        <w:r w:rsidR="0066291F" w:rsidRPr="00611FA7">
          <w:rPr>
            <w:rFonts w:ascii="Times New Roman" w:hAnsi="Times New Roman" w:cs="Times New Roman"/>
            <w:sz w:val="24"/>
            <w:szCs w:val="24"/>
          </w:rPr>
          <w:fldChar w:fldCharType="begin"/>
        </w:r>
        <w:r w:rsidRPr="00611FA7">
          <w:rPr>
            <w:rFonts w:ascii="Times New Roman" w:hAnsi="Times New Roman" w:cs="Times New Roman"/>
            <w:sz w:val="24"/>
            <w:szCs w:val="24"/>
          </w:rPr>
          <w:instrText xml:space="preserve"> PAGE   \* MERGEFORMAT </w:instrText>
        </w:r>
        <w:r w:rsidR="0066291F" w:rsidRPr="00611FA7">
          <w:rPr>
            <w:rFonts w:ascii="Times New Roman" w:hAnsi="Times New Roman" w:cs="Times New Roman"/>
            <w:sz w:val="24"/>
            <w:szCs w:val="24"/>
          </w:rPr>
          <w:fldChar w:fldCharType="separate"/>
        </w:r>
        <w:r w:rsidR="00611FA7">
          <w:rPr>
            <w:rFonts w:ascii="Times New Roman" w:hAnsi="Times New Roman" w:cs="Times New Roman"/>
            <w:noProof/>
            <w:sz w:val="24"/>
            <w:szCs w:val="24"/>
          </w:rPr>
          <w:t>2</w:t>
        </w:r>
        <w:r w:rsidR="0066291F" w:rsidRPr="00611FA7">
          <w:rPr>
            <w:rFonts w:ascii="Times New Roman" w:hAnsi="Times New Roman" w:cs="Times New Roman"/>
            <w:noProof/>
            <w:sz w:val="24"/>
            <w:szCs w:val="24"/>
          </w:rPr>
          <w:fldChar w:fldCharType="end"/>
        </w:r>
      </w:sdtContent>
    </w:sdt>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4A55" w:rsidRPr="00611FA7" w:rsidRDefault="00804A55" w:rsidP="00611FA7">
    <w:pPr>
      <w:pStyle w:val="Header"/>
      <w:jc w:val="right"/>
      <w:rPr>
        <w:rFonts w:ascii="Times New Roman" w:hAnsi="Times New Roman" w:cs="Times New Roman"/>
        <w:sz w:val="24"/>
        <w:szCs w:val="24"/>
      </w:rPr>
    </w:pPr>
    <w:r w:rsidRPr="00611FA7">
      <w:rPr>
        <w:rFonts w:ascii="Times New Roman" w:hAnsi="Times New Roman" w:cs="Times New Roman"/>
        <w:sz w:val="24"/>
        <w:szCs w:val="24"/>
      </w:rPr>
      <w:t xml:space="preserve">Running head: ASSESSING ETHICAL INFLUENCES                                                                </w:t>
    </w:r>
    <w:sdt>
      <w:sdtPr>
        <w:rPr>
          <w:rFonts w:ascii="Times New Roman" w:hAnsi="Times New Roman" w:cs="Times New Roman"/>
          <w:sz w:val="24"/>
          <w:szCs w:val="24"/>
        </w:rPr>
        <w:id w:val="656890601"/>
        <w:docPartObj>
          <w:docPartGallery w:val="Page Numbers (Top of Page)"/>
          <w:docPartUnique/>
        </w:docPartObj>
      </w:sdtPr>
      <w:sdtEndPr>
        <w:rPr>
          <w:noProof/>
        </w:rPr>
      </w:sdtEndPr>
      <w:sdtContent>
        <w:r w:rsidR="0066291F" w:rsidRPr="00611FA7">
          <w:rPr>
            <w:rFonts w:ascii="Times New Roman" w:hAnsi="Times New Roman" w:cs="Times New Roman"/>
            <w:sz w:val="24"/>
            <w:szCs w:val="24"/>
          </w:rPr>
          <w:fldChar w:fldCharType="begin"/>
        </w:r>
        <w:r w:rsidRPr="00611FA7">
          <w:rPr>
            <w:rFonts w:ascii="Times New Roman" w:hAnsi="Times New Roman" w:cs="Times New Roman"/>
            <w:sz w:val="24"/>
            <w:szCs w:val="24"/>
          </w:rPr>
          <w:instrText xml:space="preserve"> PAGE   \* MERGEFORMAT </w:instrText>
        </w:r>
        <w:r w:rsidR="0066291F" w:rsidRPr="00611FA7">
          <w:rPr>
            <w:rFonts w:ascii="Times New Roman" w:hAnsi="Times New Roman" w:cs="Times New Roman"/>
            <w:sz w:val="24"/>
            <w:szCs w:val="24"/>
          </w:rPr>
          <w:fldChar w:fldCharType="separate"/>
        </w:r>
        <w:r w:rsidR="00091A24">
          <w:rPr>
            <w:rFonts w:ascii="Times New Roman" w:hAnsi="Times New Roman" w:cs="Times New Roman"/>
            <w:noProof/>
            <w:sz w:val="24"/>
            <w:szCs w:val="24"/>
          </w:rPr>
          <w:t>1</w:t>
        </w:r>
        <w:r w:rsidR="0066291F" w:rsidRPr="00611FA7">
          <w:rPr>
            <w:rFonts w:ascii="Times New Roman" w:hAnsi="Times New Roman" w:cs="Times New Roman"/>
            <w:noProof/>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savePreviewPicture/>
  <w:footnotePr>
    <w:footnote w:id="0"/>
    <w:footnote w:id="1"/>
  </w:footnotePr>
  <w:endnotePr>
    <w:endnote w:id="0"/>
    <w:endnote w:id="1"/>
  </w:endnotePr>
  <w:compat/>
  <w:rsids>
    <w:rsidRoot w:val="007A27A7"/>
    <w:rsid w:val="00034B4F"/>
    <w:rsid w:val="00073FC0"/>
    <w:rsid w:val="00091A24"/>
    <w:rsid w:val="000A25FC"/>
    <w:rsid w:val="000C20FF"/>
    <w:rsid w:val="001A5D4E"/>
    <w:rsid w:val="00237F66"/>
    <w:rsid w:val="00265499"/>
    <w:rsid w:val="002C18F5"/>
    <w:rsid w:val="00414A39"/>
    <w:rsid w:val="00427515"/>
    <w:rsid w:val="00445592"/>
    <w:rsid w:val="005E6040"/>
    <w:rsid w:val="00611FA7"/>
    <w:rsid w:val="0066291F"/>
    <w:rsid w:val="006F5B6F"/>
    <w:rsid w:val="007A1FF0"/>
    <w:rsid w:val="007A27A7"/>
    <w:rsid w:val="00804A55"/>
    <w:rsid w:val="00843359"/>
    <w:rsid w:val="0096738E"/>
    <w:rsid w:val="00977EA1"/>
    <w:rsid w:val="00A556A5"/>
    <w:rsid w:val="00B160A0"/>
    <w:rsid w:val="00BF4E12"/>
    <w:rsid w:val="00C06E08"/>
    <w:rsid w:val="00C14044"/>
    <w:rsid w:val="00C20A5A"/>
    <w:rsid w:val="00C82C86"/>
    <w:rsid w:val="00CA148B"/>
    <w:rsid w:val="00E449D3"/>
    <w:rsid w:val="00E66C0E"/>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18F5"/>
    <w:pPr>
      <w:spacing w:line="254"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itempublisher">
    <w:name w:val="itempublisher"/>
    <w:basedOn w:val="DefaultParagraphFont"/>
    <w:rsid w:val="002C18F5"/>
  </w:style>
  <w:style w:type="character" w:styleId="Emphasis">
    <w:name w:val="Emphasis"/>
    <w:basedOn w:val="DefaultParagraphFont"/>
    <w:uiPriority w:val="20"/>
    <w:qFormat/>
    <w:rsid w:val="002C18F5"/>
    <w:rPr>
      <w:i/>
      <w:iCs/>
    </w:rPr>
  </w:style>
  <w:style w:type="character" w:customStyle="1" w:styleId="externalref">
    <w:name w:val="externalref"/>
    <w:basedOn w:val="DefaultParagraphFont"/>
    <w:rsid w:val="002C18F5"/>
  </w:style>
  <w:style w:type="character" w:customStyle="1" w:styleId="refsource">
    <w:name w:val="refsource"/>
    <w:basedOn w:val="DefaultParagraphFont"/>
    <w:rsid w:val="002C18F5"/>
  </w:style>
  <w:style w:type="paragraph" w:styleId="Header">
    <w:name w:val="header"/>
    <w:basedOn w:val="Normal"/>
    <w:link w:val="HeaderChar"/>
    <w:uiPriority w:val="99"/>
    <w:unhideWhenUsed/>
    <w:rsid w:val="00804A55"/>
    <w:pPr>
      <w:tabs>
        <w:tab w:val="center" w:pos="4680"/>
        <w:tab w:val="right" w:pos="9360"/>
      </w:tabs>
      <w:spacing w:after="0" w:line="240" w:lineRule="auto"/>
    </w:pPr>
  </w:style>
  <w:style w:type="character" w:customStyle="1" w:styleId="HeaderChar">
    <w:name w:val="Header Char"/>
    <w:basedOn w:val="DefaultParagraphFont"/>
    <w:link w:val="Header"/>
    <w:uiPriority w:val="99"/>
    <w:rsid w:val="00804A55"/>
  </w:style>
  <w:style w:type="paragraph" w:styleId="Footer">
    <w:name w:val="footer"/>
    <w:basedOn w:val="Normal"/>
    <w:link w:val="FooterChar"/>
    <w:uiPriority w:val="99"/>
    <w:unhideWhenUsed/>
    <w:rsid w:val="00804A55"/>
    <w:pPr>
      <w:tabs>
        <w:tab w:val="center" w:pos="4680"/>
        <w:tab w:val="right" w:pos="9360"/>
      </w:tabs>
      <w:spacing w:after="0" w:line="240" w:lineRule="auto"/>
    </w:pPr>
  </w:style>
  <w:style w:type="character" w:customStyle="1" w:styleId="FooterChar">
    <w:name w:val="Footer Char"/>
    <w:basedOn w:val="DefaultParagraphFont"/>
    <w:link w:val="Footer"/>
    <w:uiPriority w:val="99"/>
    <w:rsid w:val="00804A55"/>
  </w:style>
</w:styles>
</file>

<file path=word/webSettings.xml><?xml version="1.0" encoding="utf-8"?>
<w:webSettings xmlns:r="http://schemas.openxmlformats.org/officeDocument/2006/relationships" xmlns:w="http://schemas.openxmlformats.org/wordprocessingml/2006/main">
  <w:divs>
    <w:div w:id="20016661">
      <w:bodyDiv w:val="1"/>
      <w:marLeft w:val="0"/>
      <w:marRight w:val="0"/>
      <w:marTop w:val="0"/>
      <w:marBottom w:val="0"/>
      <w:divBdr>
        <w:top w:val="none" w:sz="0" w:space="0" w:color="auto"/>
        <w:left w:val="none" w:sz="0" w:space="0" w:color="auto"/>
        <w:bottom w:val="none" w:sz="0" w:space="0" w:color="auto"/>
        <w:right w:val="none" w:sz="0" w:space="0" w:color="auto"/>
      </w:divBdr>
      <w:divsChild>
        <w:div w:id="1252006227">
          <w:marLeft w:val="0"/>
          <w:marRight w:val="0"/>
          <w:marTop w:val="0"/>
          <w:marBottom w:val="0"/>
          <w:divBdr>
            <w:top w:val="none" w:sz="0" w:space="0" w:color="auto"/>
            <w:left w:val="none" w:sz="0" w:space="0" w:color="auto"/>
            <w:bottom w:val="none" w:sz="0" w:space="0" w:color="auto"/>
            <w:right w:val="none" w:sz="0" w:space="0" w:color="auto"/>
          </w:divBdr>
        </w:div>
        <w:div w:id="606623038">
          <w:marLeft w:val="0"/>
          <w:marRight w:val="0"/>
          <w:marTop w:val="0"/>
          <w:marBottom w:val="0"/>
          <w:divBdr>
            <w:top w:val="none" w:sz="0" w:space="0" w:color="auto"/>
            <w:left w:val="none" w:sz="0" w:space="0" w:color="auto"/>
            <w:bottom w:val="none" w:sz="0" w:space="0" w:color="auto"/>
            <w:right w:val="none" w:sz="0" w:space="0" w:color="auto"/>
          </w:divBdr>
        </w:div>
        <w:div w:id="1181621146">
          <w:marLeft w:val="0"/>
          <w:marRight w:val="0"/>
          <w:marTop w:val="0"/>
          <w:marBottom w:val="0"/>
          <w:divBdr>
            <w:top w:val="none" w:sz="0" w:space="0" w:color="auto"/>
            <w:left w:val="none" w:sz="0" w:space="0" w:color="auto"/>
            <w:bottom w:val="none" w:sz="0" w:space="0" w:color="auto"/>
            <w:right w:val="none" w:sz="0" w:space="0" w:color="auto"/>
          </w:divBdr>
        </w:div>
      </w:divsChild>
    </w:div>
    <w:div w:id="162745796">
      <w:bodyDiv w:val="1"/>
      <w:marLeft w:val="0"/>
      <w:marRight w:val="0"/>
      <w:marTop w:val="0"/>
      <w:marBottom w:val="0"/>
      <w:divBdr>
        <w:top w:val="none" w:sz="0" w:space="0" w:color="auto"/>
        <w:left w:val="none" w:sz="0" w:space="0" w:color="auto"/>
        <w:bottom w:val="none" w:sz="0" w:space="0" w:color="auto"/>
        <w:right w:val="none" w:sz="0" w:space="0" w:color="auto"/>
      </w:divBdr>
      <w:divsChild>
        <w:div w:id="1174689145">
          <w:marLeft w:val="0"/>
          <w:marRight w:val="0"/>
          <w:marTop w:val="0"/>
          <w:marBottom w:val="0"/>
          <w:divBdr>
            <w:top w:val="none" w:sz="0" w:space="0" w:color="auto"/>
            <w:left w:val="none" w:sz="0" w:space="0" w:color="auto"/>
            <w:bottom w:val="none" w:sz="0" w:space="0" w:color="auto"/>
            <w:right w:val="none" w:sz="0" w:space="0" w:color="auto"/>
          </w:divBdr>
        </w:div>
        <w:div w:id="566191065">
          <w:marLeft w:val="0"/>
          <w:marRight w:val="0"/>
          <w:marTop w:val="0"/>
          <w:marBottom w:val="0"/>
          <w:divBdr>
            <w:top w:val="none" w:sz="0" w:space="0" w:color="auto"/>
            <w:left w:val="none" w:sz="0" w:space="0" w:color="auto"/>
            <w:bottom w:val="none" w:sz="0" w:space="0" w:color="auto"/>
            <w:right w:val="none" w:sz="0" w:space="0" w:color="auto"/>
          </w:divBdr>
        </w:div>
        <w:div w:id="359598101">
          <w:marLeft w:val="0"/>
          <w:marRight w:val="0"/>
          <w:marTop w:val="0"/>
          <w:marBottom w:val="0"/>
          <w:divBdr>
            <w:top w:val="none" w:sz="0" w:space="0" w:color="auto"/>
            <w:left w:val="none" w:sz="0" w:space="0" w:color="auto"/>
            <w:bottom w:val="none" w:sz="0" w:space="0" w:color="auto"/>
            <w:right w:val="none" w:sz="0" w:space="0" w:color="auto"/>
          </w:divBdr>
        </w:div>
        <w:div w:id="653922135">
          <w:marLeft w:val="0"/>
          <w:marRight w:val="0"/>
          <w:marTop w:val="0"/>
          <w:marBottom w:val="0"/>
          <w:divBdr>
            <w:top w:val="none" w:sz="0" w:space="0" w:color="auto"/>
            <w:left w:val="none" w:sz="0" w:space="0" w:color="auto"/>
            <w:bottom w:val="none" w:sz="0" w:space="0" w:color="auto"/>
            <w:right w:val="none" w:sz="0" w:space="0" w:color="auto"/>
          </w:divBdr>
        </w:div>
      </w:divsChild>
    </w:div>
    <w:div w:id="325325067">
      <w:bodyDiv w:val="1"/>
      <w:marLeft w:val="0"/>
      <w:marRight w:val="0"/>
      <w:marTop w:val="0"/>
      <w:marBottom w:val="0"/>
      <w:divBdr>
        <w:top w:val="none" w:sz="0" w:space="0" w:color="auto"/>
        <w:left w:val="none" w:sz="0" w:space="0" w:color="auto"/>
        <w:bottom w:val="none" w:sz="0" w:space="0" w:color="auto"/>
        <w:right w:val="none" w:sz="0" w:space="0" w:color="auto"/>
      </w:divBdr>
      <w:divsChild>
        <w:div w:id="1407337275">
          <w:marLeft w:val="0"/>
          <w:marRight w:val="0"/>
          <w:marTop w:val="0"/>
          <w:marBottom w:val="0"/>
          <w:divBdr>
            <w:top w:val="none" w:sz="0" w:space="0" w:color="auto"/>
            <w:left w:val="none" w:sz="0" w:space="0" w:color="auto"/>
            <w:bottom w:val="none" w:sz="0" w:space="0" w:color="auto"/>
            <w:right w:val="none" w:sz="0" w:space="0" w:color="auto"/>
          </w:divBdr>
        </w:div>
        <w:div w:id="1457064925">
          <w:marLeft w:val="0"/>
          <w:marRight w:val="0"/>
          <w:marTop w:val="0"/>
          <w:marBottom w:val="0"/>
          <w:divBdr>
            <w:top w:val="none" w:sz="0" w:space="0" w:color="auto"/>
            <w:left w:val="none" w:sz="0" w:space="0" w:color="auto"/>
            <w:bottom w:val="none" w:sz="0" w:space="0" w:color="auto"/>
            <w:right w:val="none" w:sz="0" w:space="0" w:color="auto"/>
          </w:divBdr>
        </w:div>
        <w:div w:id="729038289">
          <w:marLeft w:val="0"/>
          <w:marRight w:val="0"/>
          <w:marTop w:val="0"/>
          <w:marBottom w:val="0"/>
          <w:divBdr>
            <w:top w:val="none" w:sz="0" w:space="0" w:color="auto"/>
            <w:left w:val="none" w:sz="0" w:space="0" w:color="auto"/>
            <w:bottom w:val="none" w:sz="0" w:space="0" w:color="auto"/>
            <w:right w:val="none" w:sz="0" w:space="0" w:color="auto"/>
          </w:divBdr>
        </w:div>
      </w:divsChild>
    </w:div>
    <w:div w:id="504976928">
      <w:bodyDiv w:val="1"/>
      <w:marLeft w:val="0"/>
      <w:marRight w:val="0"/>
      <w:marTop w:val="0"/>
      <w:marBottom w:val="0"/>
      <w:divBdr>
        <w:top w:val="none" w:sz="0" w:space="0" w:color="auto"/>
        <w:left w:val="none" w:sz="0" w:space="0" w:color="auto"/>
        <w:bottom w:val="none" w:sz="0" w:space="0" w:color="auto"/>
        <w:right w:val="none" w:sz="0" w:space="0" w:color="auto"/>
      </w:divBdr>
      <w:divsChild>
        <w:div w:id="82341413">
          <w:marLeft w:val="0"/>
          <w:marRight w:val="0"/>
          <w:marTop w:val="0"/>
          <w:marBottom w:val="0"/>
          <w:divBdr>
            <w:top w:val="none" w:sz="0" w:space="0" w:color="auto"/>
            <w:left w:val="none" w:sz="0" w:space="0" w:color="auto"/>
            <w:bottom w:val="none" w:sz="0" w:space="0" w:color="auto"/>
            <w:right w:val="none" w:sz="0" w:space="0" w:color="auto"/>
          </w:divBdr>
        </w:div>
        <w:div w:id="704597904">
          <w:marLeft w:val="0"/>
          <w:marRight w:val="0"/>
          <w:marTop w:val="0"/>
          <w:marBottom w:val="0"/>
          <w:divBdr>
            <w:top w:val="none" w:sz="0" w:space="0" w:color="auto"/>
            <w:left w:val="none" w:sz="0" w:space="0" w:color="auto"/>
            <w:bottom w:val="none" w:sz="0" w:space="0" w:color="auto"/>
            <w:right w:val="none" w:sz="0" w:space="0" w:color="auto"/>
          </w:divBdr>
        </w:div>
        <w:div w:id="1475296835">
          <w:marLeft w:val="0"/>
          <w:marRight w:val="0"/>
          <w:marTop w:val="0"/>
          <w:marBottom w:val="0"/>
          <w:divBdr>
            <w:top w:val="none" w:sz="0" w:space="0" w:color="auto"/>
            <w:left w:val="none" w:sz="0" w:space="0" w:color="auto"/>
            <w:bottom w:val="none" w:sz="0" w:space="0" w:color="auto"/>
            <w:right w:val="none" w:sz="0" w:space="0" w:color="auto"/>
          </w:divBdr>
        </w:div>
      </w:divsChild>
    </w:div>
    <w:div w:id="953249174">
      <w:bodyDiv w:val="1"/>
      <w:marLeft w:val="0"/>
      <w:marRight w:val="0"/>
      <w:marTop w:val="0"/>
      <w:marBottom w:val="0"/>
      <w:divBdr>
        <w:top w:val="none" w:sz="0" w:space="0" w:color="auto"/>
        <w:left w:val="none" w:sz="0" w:space="0" w:color="auto"/>
        <w:bottom w:val="none" w:sz="0" w:space="0" w:color="auto"/>
        <w:right w:val="none" w:sz="0" w:space="0" w:color="auto"/>
      </w:divBdr>
    </w:div>
    <w:div w:id="1689526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oi.org/10.1007/s11948-012-9414-3"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7</Pages>
  <Words>1500</Words>
  <Characters>8552</Characters>
  <Application>Microsoft Office Word</Application>
  <DocSecurity>0</DocSecurity>
  <Lines>71</Lines>
  <Paragraphs>20</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
      <vt:lpstr>Multicultural management</vt:lpstr>
    </vt:vector>
  </TitlesOfParts>
  <Company/>
  <LinksUpToDate>false</LinksUpToDate>
  <CharactersWithSpaces>10032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christopher musau</dc:creator>
  <cp:lastModifiedBy>Kelvin Jackson</cp:lastModifiedBy>
  <cp:revision>2</cp:revision>
  <dcterms:created xsi:type="dcterms:W3CDTF">2019-03-14T06:54:00Z</dcterms:created>
  <dcterms:modified xsi:type="dcterms:W3CDTF">2019-03-14T06:54:00Z</dcterms:modified>
</cp:coreProperties>
</file>